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F75" w:rsidRPr="00063F75" w:rsidRDefault="00063F75" w:rsidP="00063F75">
      <w:pPr>
        <w:widowControl/>
        <w:shd w:val="clear" w:color="auto" w:fill="FFFFFF"/>
        <w:spacing w:line="300" w:lineRule="atLeast"/>
        <w:jc w:val="center"/>
        <w:rPr>
          <w:rFonts w:ascii="Helvetica" w:eastAsia="宋体" w:hAnsi="Helvetica" w:cs="Helvetica"/>
          <w:kern w:val="0"/>
          <w:sz w:val="24"/>
          <w:szCs w:val="24"/>
        </w:rPr>
      </w:pPr>
      <w:bookmarkStart w:id="0" w:name="OLE_LINK5"/>
      <w:bookmarkStart w:id="1" w:name="OLE_LINK6"/>
      <w:bookmarkStart w:id="2" w:name="_GoBack"/>
      <w:r w:rsidRPr="00063F75">
        <w:rPr>
          <w:rFonts w:ascii="宋体" w:eastAsia="宋体" w:hAnsi="宋体" w:cs="Helvetica" w:hint="eastAsia"/>
          <w:b/>
          <w:bCs/>
          <w:kern w:val="0"/>
          <w:sz w:val="27"/>
          <w:szCs w:val="27"/>
        </w:rPr>
        <w:t>上海开放大学浦东南校202</w:t>
      </w:r>
      <w:r w:rsidRPr="00063F75">
        <w:rPr>
          <w:rFonts w:ascii="宋体" w:eastAsia="宋体" w:hAnsi="宋体" w:cs="Helvetica"/>
          <w:b/>
          <w:bCs/>
          <w:kern w:val="0"/>
          <w:sz w:val="27"/>
          <w:szCs w:val="27"/>
        </w:rPr>
        <w:t>5</w:t>
      </w:r>
      <w:r w:rsidRPr="00063F75">
        <w:rPr>
          <w:rFonts w:ascii="宋体" w:eastAsia="宋体" w:hAnsi="宋体" w:cs="Helvetica" w:hint="eastAsia"/>
          <w:b/>
          <w:bCs/>
          <w:kern w:val="0"/>
          <w:sz w:val="27"/>
          <w:szCs w:val="27"/>
        </w:rPr>
        <w:t>年春季招生简章</w:t>
      </w:r>
    </w:p>
    <w:bookmarkEnd w:id="0"/>
    <w:bookmarkEnd w:id="1"/>
    <w:bookmarkEnd w:id="2"/>
    <w:p w:rsidR="00063F75" w:rsidRPr="00063F75" w:rsidRDefault="00063F75" w:rsidP="00063F75">
      <w:pPr>
        <w:widowControl/>
        <w:shd w:val="clear" w:color="auto" w:fill="FFFFFF"/>
        <w:adjustRightInd w:val="0"/>
        <w:snapToGrid w:val="0"/>
        <w:spacing w:line="300" w:lineRule="auto"/>
        <w:ind w:firstLineChars="200" w:firstLine="480"/>
        <w:rPr>
          <w:rFonts w:ascii="宋体" w:eastAsia="宋体" w:hAnsi="宋体" w:cs="宋体"/>
          <w:kern w:val="0"/>
          <w:sz w:val="24"/>
          <w:szCs w:val="28"/>
        </w:rPr>
      </w:pPr>
      <w:r w:rsidRPr="00063F75">
        <w:rPr>
          <w:rFonts w:ascii="宋体" w:eastAsia="宋体" w:hAnsi="宋体" w:cs="宋体" w:hint="eastAsia"/>
          <w:kern w:val="0"/>
          <w:sz w:val="24"/>
          <w:szCs w:val="28"/>
        </w:rPr>
        <w:t>上海开放大学浦东南校是政府举办的公立成人高校，创建于1983年。学校依托现代信息网络技术，建有一流的现代化教育教学设施，拥有专业基础扎实、教学经验丰富的师资队伍。现有本、专科专业20余个，还有人力资源等各类培训项目。学生毕业，颁发国家承认、教育部学信网电子注册的国民教育系列文凭。完整档案，永久可查。可广泛运用于应聘、加薪、评职、提干等。知识改变命运，学习成就未来。上海开放大学浦东南校将努力满足学员的多样化、个性化的学习需求，为构建终身教育体系，建设学习型社会作出应有的贡献！</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
          <w:color w:val="FF0000"/>
          <w:kern w:val="0"/>
          <w:sz w:val="24"/>
          <w:szCs w:val="28"/>
        </w:rPr>
      </w:pPr>
      <w:r w:rsidRPr="00063F75">
        <w:rPr>
          <w:rFonts w:ascii="宋体" w:eastAsia="宋体" w:hAnsi="宋体" w:cs="宋体" w:hint="eastAsia"/>
          <w:b/>
          <w:color w:val="FF0000"/>
          <w:kern w:val="0"/>
          <w:sz w:val="24"/>
          <w:szCs w:val="28"/>
        </w:rPr>
        <w:t>一、开放大学202</w:t>
      </w:r>
      <w:r w:rsidRPr="00063F75">
        <w:rPr>
          <w:rFonts w:ascii="宋体" w:eastAsia="宋体" w:hAnsi="宋体" w:cs="宋体"/>
          <w:b/>
          <w:color w:val="FF0000"/>
          <w:kern w:val="0"/>
          <w:sz w:val="24"/>
          <w:szCs w:val="28"/>
        </w:rPr>
        <w:t>5</w:t>
      </w:r>
      <w:r w:rsidRPr="00063F75">
        <w:rPr>
          <w:rFonts w:ascii="宋体" w:eastAsia="宋体" w:hAnsi="宋体" w:cs="宋体" w:hint="eastAsia"/>
          <w:b/>
          <w:color w:val="FF0000"/>
          <w:kern w:val="0"/>
          <w:sz w:val="24"/>
          <w:szCs w:val="28"/>
        </w:rPr>
        <w:t>年春季招生事项如下：</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color w:val="002060"/>
          <w:kern w:val="0"/>
          <w:sz w:val="24"/>
          <w:szCs w:val="28"/>
        </w:rPr>
      </w:pPr>
      <w:r w:rsidRPr="00063F75">
        <w:rPr>
          <w:rFonts w:ascii="宋体" w:eastAsia="宋体" w:hAnsi="宋体" w:cs="宋体" w:hint="eastAsia"/>
          <w:b/>
          <w:bCs/>
          <w:color w:val="002060"/>
          <w:kern w:val="0"/>
          <w:sz w:val="24"/>
          <w:szCs w:val="28"/>
        </w:rPr>
        <w:t>(一)招生专业</w:t>
      </w:r>
    </w:p>
    <w:p w:rsidR="00063F75" w:rsidRPr="00063F75" w:rsidRDefault="00063F75" w:rsidP="00063F75">
      <w:pPr>
        <w:widowControl/>
        <w:shd w:val="clear" w:color="auto" w:fill="FFFFFF"/>
        <w:adjustRightInd w:val="0"/>
        <w:snapToGrid w:val="0"/>
        <w:spacing w:line="300" w:lineRule="auto"/>
        <w:ind w:left="4433" w:hangingChars="1840" w:hanging="4433"/>
        <w:jc w:val="left"/>
        <w:rPr>
          <w:rFonts w:ascii="宋体" w:eastAsia="宋体" w:hAnsi="宋体" w:cs="宋体"/>
          <w:b/>
          <w:bCs/>
          <w:color w:val="002060"/>
          <w:kern w:val="0"/>
          <w:sz w:val="24"/>
          <w:szCs w:val="28"/>
        </w:rPr>
      </w:pPr>
      <w:r w:rsidRPr="00063F75">
        <w:rPr>
          <w:rFonts w:ascii="宋体" w:eastAsia="宋体" w:hAnsi="宋体" w:cs="宋体"/>
          <w:b/>
          <w:bCs/>
          <w:color w:val="002060"/>
          <w:kern w:val="0"/>
          <w:sz w:val="24"/>
          <w:szCs w:val="28"/>
        </w:rPr>
        <w:t>1</w:t>
      </w:r>
      <w:r w:rsidRPr="00063F75">
        <w:rPr>
          <w:rFonts w:ascii="宋体" w:eastAsia="宋体" w:hAnsi="宋体" w:cs="宋体" w:hint="eastAsia"/>
          <w:b/>
          <w:bCs/>
          <w:color w:val="002060"/>
          <w:kern w:val="0"/>
          <w:sz w:val="24"/>
          <w:szCs w:val="28"/>
        </w:rPr>
        <w:t>.上海开放大学本科（专升本）：</w:t>
      </w:r>
      <w:r w:rsidRPr="00063F75">
        <w:rPr>
          <w:rFonts w:ascii="宋体" w:eastAsia="宋体" w:hAnsi="宋体" w:cs="宋体" w:hint="eastAsia"/>
          <w:kern w:val="0"/>
          <w:sz w:val="24"/>
          <w:szCs w:val="28"/>
        </w:rPr>
        <w:t>行政管理、机</w:t>
      </w:r>
      <w:r w:rsidR="00B01713">
        <w:rPr>
          <w:rFonts w:ascii="宋体" w:eastAsia="宋体" w:hAnsi="宋体" w:cs="宋体" w:hint="eastAsia"/>
          <w:kern w:val="0"/>
          <w:sz w:val="24"/>
          <w:szCs w:val="28"/>
        </w:rPr>
        <w:t>械电子工程、供应链管理、市场营销、财务管理、人力资源管理</w:t>
      </w:r>
      <w:r w:rsidRPr="00063F75">
        <w:rPr>
          <w:rFonts w:ascii="宋体" w:eastAsia="宋体" w:hAnsi="宋体" w:cs="宋体" w:hint="eastAsia"/>
          <w:kern w:val="0"/>
          <w:sz w:val="24"/>
          <w:szCs w:val="28"/>
        </w:rPr>
        <w:t>。</w:t>
      </w:r>
    </w:p>
    <w:p w:rsidR="00063F75" w:rsidRPr="00063F75" w:rsidRDefault="00063F75" w:rsidP="00063F75">
      <w:pPr>
        <w:widowControl/>
        <w:shd w:val="clear" w:color="auto" w:fill="FFFFFF"/>
        <w:adjustRightInd w:val="0"/>
        <w:snapToGrid w:val="0"/>
        <w:spacing w:line="300" w:lineRule="auto"/>
        <w:ind w:left="2486" w:hangingChars="1032" w:hanging="2486"/>
        <w:jc w:val="left"/>
        <w:rPr>
          <w:rFonts w:ascii="宋体" w:eastAsia="宋体" w:hAnsi="宋体" w:cs="宋体"/>
          <w:kern w:val="0"/>
          <w:sz w:val="24"/>
          <w:szCs w:val="28"/>
        </w:rPr>
      </w:pPr>
      <w:r w:rsidRPr="00063F75">
        <w:rPr>
          <w:rFonts w:ascii="宋体" w:eastAsia="宋体" w:hAnsi="宋体" w:cs="宋体"/>
          <w:b/>
          <w:bCs/>
          <w:color w:val="002060"/>
          <w:kern w:val="0"/>
          <w:sz w:val="24"/>
          <w:szCs w:val="28"/>
        </w:rPr>
        <w:t>2</w:t>
      </w:r>
      <w:r w:rsidRPr="00063F75">
        <w:rPr>
          <w:rFonts w:ascii="宋体" w:eastAsia="宋体" w:hAnsi="宋体" w:cs="宋体" w:hint="eastAsia"/>
          <w:b/>
          <w:bCs/>
          <w:color w:val="002060"/>
          <w:kern w:val="0"/>
          <w:sz w:val="24"/>
          <w:szCs w:val="28"/>
        </w:rPr>
        <w:t>.上海开放大学专科（高起专）：</w:t>
      </w:r>
      <w:r w:rsidRPr="00063F75">
        <w:rPr>
          <w:rFonts w:ascii="宋体" w:eastAsia="宋体" w:hAnsi="宋体" w:cs="宋体" w:hint="eastAsia"/>
          <w:kern w:val="0"/>
          <w:sz w:val="24"/>
          <w:szCs w:val="28"/>
        </w:rPr>
        <w:t>行政管理、现代物流管理、工商企业管理、建设工程管理、社区管理与服务、大数据与会计、机电一体化技术。</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
          <w:color w:val="002060"/>
          <w:kern w:val="0"/>
          <w:sz w:val="24"/>
          <w:szCs w:val="28"/>
        </w:rPr>
      </w:pPr>
      <w:r w:rsidRPr="00063F75">
        <w:rPr>
          <w:rFonts w:ascii="宋体" w:eastAsia="宋体" w:hAnsi="宋体" w:cs="宋体" w:hint="eastAsia"/>
          <w:b/>
          <w:bCs/>
          <w:color w:val="002060"/>
          <w:kern w:val="0"/>
          <w:sz w:val="24"/>
          <w:szCs w:val="28"/>
        </w:rPr>
        <w:t>（二）招生对象及条件</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kern w:val="0"/>
          <w:sz w:val="24"/>
          <w:szCs w:val="28"/>
        </w:rPr>
      </w:pPr>
      <w:r w:rsidRPr="00063F75">
        <w:rPr>
          <w:rFonts w:ascii="宋体" w:eastAsia="宋体" w:hAnsi="宋体" w:cs="宋体" w:hint="eastAsia"/>
          <w:b/>
          <w:bCs/>
          <w:color w:val="002060"/>
          <w:kern w:val="0"/>
          <w:sz w:val="24"/>
          <w:szCs w:val="28"/>
        </w:rPr>
        <w:t>1.开放教育本科（专升本）：</w:t>
      </w:r>
      <w:r w:rsidRPr="00063F75">
        <w:rPr>
          <w:rFonts w:ascii="宋体" w:eastAsia="宋体" w:hAnsi="宋体" w:cs="宋体" w:hint="eastAsia"/>
          <w:kern w:val="0"/>
          <w:sz w:val="24"/>
          <w:szCs w:val="28"/>
        </w:rPr>
        <w:t>具有教育部审定核准的国民教育系列相同或相近专业的高等专科（含专科）及以上学历者。</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kern w:val="0"/>
          <w:sz w:val="24"/>
          <w:szCs w:val="28"/>
        </w:rPr>
      </w:pPr>
      <w:r w:rsidRPr="00063F75">
        <w:rPr>
          <w:rFonts w:ascii="宋体" w:eastAsia="宋体" w:hAnsi="宋体" w:cs="宋体" w:hint="eastAsia"/>
          <w:b/>
          <w:bCs/>
          <w:color w:val="002060"/>
          <w:kern w:val="0"/>
          <w:sz w:val="24"/>
          <w:szCs w:val="28"/>
        </w:rPr>
        <w:t>2.开放教育专科（高起专）：</w:t>
      </w:r>
      <w:r w:rsidRPr="00063F75">
        <w:rPr>
          <w:rFonts w:ascii="宋体" w:eastAsia="宋体" w:hAnsi="宋体" w:cs="宋体" w:hint="eastAsia"/>
          <w:kern w:val="0"/>
          <w:sz w:val="24"/>
          <w:szCs w:val="28"/>
        </w:rPr>
        <w:t>具有普通高中、职业高中、业余高中、中专、技校、职校学历或同等学力者。</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
          <w:bCs/>
          <w:color w:val="002060"/>
          <w:kern w:val="0"/>
          <w:sz w:val="24"/>
          <w:szCs w:val="28"/>
        </w:rPr>
      </w:pPr>
      <w:r w:rsidRPr="00063F75">
        <w:rPr>
          <w:rFonts w:ascii="宋体" w:eastAsia="宋体" w:hAnsi="宋体" w:cs="宋体" w:hint="eastAsia"/>
          <w:b/>
          <w:bCs/>
          <w:color w:val="002060"/>
          <w:kern w:val="0"/>
          <w:sz w:val="24"/>
          <w:szCs w:val="28"/>
        </w:rPr>
        <w:t>（三）教育形式：</w:t>
      </w:r>
      <w:r w:rsidRPr="00063F75">
        <w:rPr>
          <w:rFonts w:ascii="宋体" w:eastAsia="宋体" w:hAnsi="宋体" w:cs="宋体" w:hint="eastAsia"/>
          <w:bCs/>
          <w:kern w:val="0"/>
          <w:sz w:val="24"/>
          <w:szCs w:val="28"/>
        </w:rPr>
        <w:t>为开放教育类型，非全日制业余学习。</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Cs/>
          <w:kern w:val="0"/>
          <w:sz w:val="24"/>
          <w:szCs w:val="28"/>
        </w:rPr>
      </w:pPr>
      <w:r w:rsidRPr="00063F75">
        <w:rPr>
          <w:rFonts w:ascii="宋体" w:eastAsia="宋体" w:hAnsi="宋体" w:cs="宋体" w:hint="eastAsia"/>
          <w:b/>
          <w:bCs/>
          <w:color w:val="002060"/>
          <w:kern w:val="0"/>
          <w:sz w:val="24"/>
          <w:szCs w:val="28"/>
        </w:rPr>
        <w:t>（四）学习方式</w:t>
      </w:r>
      <w:r w:rsidRPr="00063F75">
        <w:rPr>
          <w:rFonts w:ascii="宋体" w:eastAsia="宋体" w:hAnsi="宋体" w:cs="宋体" w:hint="eastAsia"/>
          <w:bCs/>
          <w:color w:val="002060"/>
          <w:kern w:val="0"/>
          <w:sz w:val="24"/>
          <w:szCs w:val="28"/>
        </w:rPr>
        <w:t>：</w:t>
      </w:r>
      <w:r w:rsidRPr="00063F75">
        <w:rPr>
          <w:rFonts w:ascii="宋体" w:eastAsia="宋体" w:hAnsi="宋体" w:cs="方正兰亭黑_GBK" w:hint="eastAsia"/>
          <w:kern w:val="0"/>
          <w:sz w:val="24"/>
          <w:szCs w:val="24"/>
          <w:lang w:val="zh-CN"/>
        </w:rPr>
        <w:t>学生参加在线学习及面授学习，完成课程作业，参加课程考试。学生在老师的辅导下，在学校指定的学习平台，利用学习资源（含音视频资源、课件、文字教材、课程虚拟软件等）进行学习。学校安排的面授学习，学生应当根据教学安排，准时到校上课，并积极与教师、同学互动。学习过程中有形成性考核（含课程作业），学生应当主动、自主地完成，这是学习成果的重要体现。</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Cs/>
          <w:kern w:val="0"/>
          <w:sz w:val="24"/>
          <w:szCs w:val="28"/>
        </w:rPr>
      </w:pPr>
      <w:r w:rsidRPr="00063F75">
        <w:rPr>
          <w:rFonts w:ascii="宋体" w:eastAsia="宋体" w:hAnsi="宋体" w:cs="宋体" w:hint="eastAsia"/>
          <w:b/>
          <w:bCs/>
          <w:color w:val="002060"/>
          <w:kern w:val="0"/>
          <w:sz w:val="24"/>
          <w:szCs w:val="28"/>
        </w:rPr>
        <w:t>（五）学习年限：</w:t>
      </w:r>
      <w:r w:rsidRPr="00063F75">
        <w:rPr>
          <w:rFonts w:ascii="宋体" w:eastAsia="宋体" w:hAnsi="宋体" w:cs="宋体" w:hint="eastAsia"/>
          <w:bCs/>
          <w:kern w:val="0"/>
          <w:sz w:val="24"/>
          <w:szCs w:val="28"/>
        </w:rPr>
        <w:t>实行学分制。开放教育本科（专升本）学习年限2.5-8年；开放教育专科（高起专）学习年限2.5-8年；学籍8年有效。</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
          <w:bCs/>
          <w:color w:val="002060"/>
          <w:kern w:val="0"/>
          <w:sz w:val="24"/>
          <w:szCs w:val="28"/>
        </w:rPr>
      </w:pPr>
      <w:r w:rsidRPr="00063F75">
        <w:rPr>
          <w:rFonts w:ascii="宋体" w:eastAsia="宋体" w:hAnsi="宋体" w:cs="宋体" w:hint="eastAsia"/>
          <w:b/>
          <w:bCs/>
          <w:color w:val="002060"/>
          <w:kern w:val="0"/>
          <w:sz w:val="24"/>
          <w:szCs w:val="28"/>
        </w:rPr>
        <w:t>（六）报名材料：</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Cs/>
          <w:kern w:val="0"/>
          <w:sz w:val="24"/>
          <w:szCs w:val="28"/>
        </w:rPr>
      </w:pPr>
      <w:r w:rsidRPr="00063F75">
        <w:rPr>
          <w:rFonts w:ascii="宋体" w:eastAsia="宋体" w:hAnsi="宋体" w:cs="宋体"/>
          <w:b/>
          <w:bCs/>
          <w:color w:val="002060"/>
          <w:kern w:val="0"/>
          <w:sz w:val="24"/>
          <w:szCs w:val="28"/>
        </w:rPr>
        <w:t>1</w:t>
      </w:r>
      <w:r w:rsidRPr="00063F75">
        <w:rPr>
          <w:rFonts w:ascii="宋体" w:eastAsia="宋体" w:hAnsi="宋体" w:cs="宋体" w:hint="eastAsia"/>
          <w:b/>
          <w:bCs/>
          <w:color w:val="002060"/>
          <w:kern w:val="0"/>
          <w:sz w:val="24"/>
          <w:szCs w:val="28"/>
        </w:rPr>
        <w:t>.上海开放大学本科：</w:t>
      </w:r>
      <w:r w:rsidRPr="00063F75">
        <w:rPr>
          <w:rFonts w:ascii="宋体" w:eastAsia="宋体" w:hAnsi="宋体" w:cs="宋体" w:hint="eastAsia"/>
          <w:bCs/>
          <w:kern w:val="0"/>
          <w:sz w:val="24"/>
          <w:szCs w:val="28"/>
        </w:rPr>
        <w:t>本人有效身份证、毕业证书原件及复印件；本人农行借记卡（带芯片）复印件；电子注册备案表；现场拍摄报名照片。</w:t>
      </w:r>
      <w:r w:rsidRPr="00063F75">
        <w:rPr>
          <w:rFonts w:ascii="宋体" w:eastAsia="宋体" w:hAnsi="宋体" w:cs="宋体" w:hint="eastAsia"/>
          <w:b/>
          <w:bCs/>
          <w:kern w:val="0"/>
          <w:sz w:val="24"/>
          <w:szCs w:val="28"/>
        </w:rPr>
        <w:t>（在报名后一周之内完成由上海开放大学统一组织的入学测试，测试入口：http://zhaosheng.shou.org.cn→注册入学→入学水平测试）。</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Cs/>
          <w:kern w:val="0"/>
          <w:sz w:val="24"/>
          <w:szCs w:val="28"/>
        </w:rPr>
      </w:pPr>
      <w:r w:rsidRPr="00063F75">
        <w:rPr>
          <w:rFonts w:ascii="宋体" w:eastAsia="宋体" w:hAnsi="宋体" w:cs="宋体"/>
          <w:b/>
          <w:bCs/>
          <w:color w:val="002060"/>
          <w:kern w:val="0"/>
          <w:sz w:val="24"/>
          <w:szCs w:val="28"/>
        </w:rPr>
        <w:t>2</w:t>
      </w:r>
      <w:r w:rsidRPr="00063F75">
        <w:rPr>
          <w:rFonts w:ascii="宋体" w:eastAsia="宋体" w:hAnsi="宋体" w:cs="宋体" w:hint="eastAsia"/>
          <w:b/>
          <w:bCs/>
          <w:color w:val="002060"/>
          <w:kern w:val="0"/>
          <w:sz w:val="24"/>
          <w:szCs w:val="28"/>
        </w:rPr>
        <w:t>.上海开放大学专科：</w:t>
      </w:r>
      <w:r w:rsidRPr="00063F75">
        <w:rPr>
          <w:rFonts w:ascii="宋体" w:eastAsia="宋体" w:hAnsi="宋体" w:cs="宋体" w:hint="eastAsia"/>
          <w:bCs/>
          <w:kern w:val="0"/>
          <w:sz w:val="24"/>
          <w:szCs w:val="28"/>
        </w:rPr>
        <w:t>持本人有效身份证、毕业证书原件及复印件；本人农行借记卡（带芯片）复印件；现场拍摄报名照片。</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
          <w:bCs/>
          <w:color w:val="002060"/>
          <w:kern w:val="0"/>
          <w:sz w:val="24"/>
          <w:szCs w:val="28"/>
        </w:rPr>
      </w:pPr>
      <w:r w:rsidRPr="00063F75">
        <w:rPr>
          <w:rFonts w:ascii="宋体" w:eastAsia="宋体" w:hAnsi="宋体" w:cs="宋体" w:hint="eastAsia"/>
          <w:b/>
          <w:bCs/>
          <w:color w:val="FF0000"/>
          <w:kern w:val="0"/>
          <w:sz w:val="24"/>
          <w:szCs w:val="28"/>
        </w:rPr>
        <w:t>●</w:t>
      </w:r>
      <w:r w:rsidRPr="00063F75">
        <w:rPr>
          <w:rFonts w:ascii="宋体" w:eastAsia="宋体" w:hAnsi="宋体" w:cs="宋体" w:hint="eastAsia"/>
          <w:b/>
          <w:bCs/>
          <w:color w:val="002060"/>
          <w:kern w:val="0"/>
          <w:sz w:val="24"/>
          <w:szCs w:val="28"/>
        </w:rPr>
        <w:t>注：</w:t>
      </w:r>
      <w:r w:rsidRPr="00063F75">
        <w:rPr>
          <w:rFonts w:ascii="宋体" w:eastAsia="宋体" w:hAnsi="宋体" w:cs="宋体" w:hint="eastAsia"/>
          <w:bCs/>
          <w:kern w:val="0"/>
          <w:sz w:val="24"/>
          <w:szCs w:val="28"/>
        </w:rPr>
        <w:t>报读开放大学本科和专科的学员</w:t>
      </w:r>
      <w:r w:rsidRPr="00063F75">
        <w:rPr>
          <w:rFonts w:ascii="宋体" w:eastAsia="宋体" w:hAnsi="宋体" w:cs="宋体" w:hint="eastAsia"/>
          <w:b/>
          <w:bCs/>
          <w:kern w:val="0"/>
          <w:sz w:val="24"/>
          <w:szCs w:val="28"/>
        </w:rPr>
        <w:t>，</w:t>
      </w:r>
      <w:r w:rsidRPr="00063F75">
        <w:rPr>
          <w:rFonts w:ascii="宋体" w:eastAsia="宋体" w:hAnsi="宋体" w:cs="宋体" w:hint="eastAsia"/>
          <w:b/>
          <w:bCs/>
          <w:color w:val="002060"/>
          <w:kern w:val="0"/>
          <w:sz w:val="24"/>
          <w:szCs w:val="28"/>
        </w:rPr>
        <w:t>身份证号码非310开头，且身份证上地址不在上海的学生，应提供在上海居住或工作的相关证明，</w:t>
      </w:r>
      <w:r w:rsidRPr="00063F75">
        <w:rPr>
          <w:rFonts w:ascii="宋体" w:eastAsia="宋体" w:hAnsi="宋体" w:cs="宋体" w:hint="eastAsia"/>
          <w:bCs/>
          <w:kern w:val="0"/>
          <w:sz w:val="24"/>
          <w:szCs w:val="28"/>
        </w:rPr>
        <w:t>例如户口本、房产证、居住证、社会保险缴纳证明、个人所得税完税证明、租房协议或劳动合同等。有其中之一</w:t>
      </w:r>
      <w:r w:rsidRPr="00063F75">
        <w:rPr>
          <w:rFonts w:ascii="宋体" w:eastAsia="宋体" w:hAnsi="宋体" w:cs="宋体" w:hint="eastAsia"/>
          <w:bCs/>
          <w:kern w:val="0"/>
          <w:sz w:val="24"/>
          <w:szCs w:val="28"/>
        </w:rPr>
        <w:lastRenderedPageBreak/>
        <w:t>即可。如果是出嫁或入赘在本地，提供结婚证和户口本也可以。如果身份证地址已改为上海地区，则不需要在沪证明。</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Cs/>
          <w:kern w:val="0"/>
          <w:sz w:val="24"/>
          <w:szCs w:val="24"/>
        </w:rPr>
      </w:pPr>
      <w:r w:rsidRPr="00063F75">
        <w:rPr>
          <w:rFonts w:ascii="宋体" w:eastAsia="宋体" w:hAnsi="宋体" w:cs="宋体" w:hint="eastAsia"/>
          <w:b/>
          <w:bCs/>
          <w:color w:val="002060"/>
          <w:kern w:val="0"/>
          <w:sz w:val="24"/>
          <w:szCs w:val="28"/>
        </w:rPr>
        <w:t>（七）毕业颁证：</w:t>
      </w:r>
      <w:r w:rsidRPr="00063F75">
        <w:rPr>
          <w:rFonts w:ascii="宋体" w:eastAsia="宋体" w:hAnsi="宋体" w:cs="方正兰亭黑_GBK" w:hint="eastAsia"/>
          <w:kern w:val="0"/>
          <w:sz w:val="24"/>
          <w:szCs w:val="24"/>
          <w:lang w:val="zh-CN"/>
        </w:rPr>
        <w:t>学生修完规定的课程且考核合格（需要补修的学生还需修满补修课学分），达到毕业总学分的要求，思想品德经鉴定符合要求，准予毕业并获得毕业证书。毕业证书可在教育部学历查询网站——中国高等教育学生信息网（</w:t>
      </w:r>
      <w:r w:rsidRPr="00063F75">
        <w:rPr>
          <w:rFonts w:ascii="宋体" w:eastAsia="宋体" w:hAnsi="宋体" w:cs="方正兰亭黑_GBK"/>
          <w:kern w:val="0"/>
          <w:sz w:val="24"/>
          <w:szCs w:val="24"/>
          <w:lang w:val="zh-CN"/>
        </w:rPr>
        <w:t>http://www.chsi.com.cn</w:t>
      </w:r>
      <w:r w:rsidRPr="00063F75">
        <w:rPr>
          <w:rFonts w:ascii="宋体" w:eastAsia="宋体" w:hAnsi="宋体" w:cs="方正兰亭黑_GBK" w:hint="eastAsia"/>
          <w:kern w:val="0"/>
          <w:sz w:val="24"/>
          <w:szCs w:val="24"/>
          <w:lang w:val="zh-CN"/>
        </w:rPr>
        <w:t>）查询。</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Cs/>
          <w:kern w:val="0"/>
          <w:sz w:val="24"/>
          <w:szCs w:val="28"/>
        </w:rPr>
      </w:pPr>
      <w:r w:rsidRPr="00063F75">
        <w:rPr>
          <w:rFonts w:ascii="宋体" w:eastAsia="宋体" w:hAnsi="宋体" w:cs="宋体" w:hint="eastAsia"/>
          <w:bCs/>
          <w:kern w:val="0"/>
          <w:sz w:val="24"/>
          <w:szCs w:val="28"/>
        </w:rPr>
        <w:t>上海开放大学开放教育本科和开放教育专科毕业证书由上海开放大学颁发。</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
          <w:bCs/>
          <w:color w:val="002060"/>
          <w:kern w:val="0"/>
          <w:sz w:val="24"/>
          <w:szCs w:val="28"/>
        </w:rPr>
      </w:pPr>
      <w:r w:rsidRPr="00063F75">
        <w:rPr>
          <w:rFonts w:ascii="宋体" w:eastAsia="宋体" w:hAnsi="宋体" w:cs="宋体" w:hint="eastAsia"/>
          <w:b/>
          <w:bCs/>
          <w:color w:val="002060"/>
          <w:kern w:val="0"/>
          <w:sz w:val="24"/>
          <w:szCs w:val="28"/>
        </w:rPr>
        <w:t>（八）学士学位：</w:t>
      </w:r>
    </w:p>
    <w:p w:rsidR="00063F75" w:rsidRPr="00063F75" w:rsidRDefault="00063F75" w:rsidP="00063F75">
      <w:pPr>
        <w:autoSpaceDE w:val="0"/>
        <w:autoSpaceDN w:val="0"/>
        <w:adjustRightInd w:val="0"/>
        <w:spacing w:line="288" w:lineRule="auto"/>
        <w:ind w:firstLine="397"/>
        <w:textAlignment w:val="center"/>
        <w:rPr>
          <w:rFonts w:ascii="宋体" w:eastAsia="宋体" w:hAnsi="宋体" w:cs="方正兰亭黑_GBK"/>
          <w:kern w:val="0"/>
          <w:sz w:val="24"/>
          <w:szCs w:val="24"/>
          <w:lang w:val="zh-CN"/>
        </w:rPr>
      </w:pPr>
      <w:r w:rsidRPr="00063F75">
        <w:rPr>
          <w:rFonts w:ascii="宋体" w:eastAsia="宋体" w:hAnsi="宋体" w:cs="方正兰亭黑_GBK" w:hint="eastAsia"/>
          <w:kern w:val="0"/>
          <w:sz w:val="24"/>
          <w:szCs w:val="24"/>
          <w:lang w:val="zh-CN"/>
        </w:rPr>
        <w:t>开放教育本科学生满足学士学位授予条件，可向学校学位评定委员会申请学士学位。</w:t>
      </w:r>
    </w:p>
    <w:p w:rsidR="00063F75" w:rsidRPr="00063F75" w:rsidRDefault="00063F75" w:rsidP="00063F75">
      <w:pPr>
        <w:autoSpaceDE w:val="0"/>
        <w:autoSpaceDN w:val="0"/>
        <w:adjustRightInd w:val="0"/>
        <w:spacing w:line="288" w:lineRule="auto"/>
        <w:ind w:firstLine="397"/>
        <w:textAlignment w:val="center"/>
        <w:rPr>
          <w:rFonts w:ascii="宋体" w:eastAsia="宋体" w:hAnsi="宋体" w:cs="方正兰亭黑_GBK"/>
          <w:kern w:val="0"/>
          <w:sz w:val="24"/>
          <w:szCs w:val="24"/>
          <w:lang w:val="zh-CN"/>
        </w:rPr>
      </w:pPr>
      <w:r w:rsidRPr="00063F75">
        <w:rPr>
          <w:rFonts w:ascii="宋体" w:eastAsia="宋体" w:hAnsi="宋体" w:cs="方正兰亭黑_GBK" w:hint="eastAsia"/>
          <w:kern w:val="0"/>
          <w:sz w:val="24"/>
          <w:szCs w:val="24"/>
          <w:lang w:val="zh-CN"/>
        </w:rPr>
        <w:t>学位证书可在中国高等教育学生信息网（</w:t>
      </w:r>
      <w:r w:rsidRPr="00063F75">
        <w:rPr>
          <w:rFonts w:ascii="宋体" w:eastAsia="宋体" w:hAnsi="宋体" w:cs="方正兰亭黑_GBK"/>
          <w:kern w:val="0"/>
          <w:sz w:val="24"/>
          <w:szCs w:val="24"/>
          <w:lang w:val="zh-CN"/>
        </w:rPr>
        <w:t>http://www.chsi.com.cn</w:t>
      </w:r>
      <w:r w:rsidRPr="00063F75">
        <w:rPr>
          <w:rFonts w:ascii="宋体" w:eastAsia="宋体" w:hAnsi="宋体" w:cs="方正兰亭黑_GBK" w:hint="eastAsia"/>
          <w:kern w:val="0"/>
          <w:sz w:val="24"/>
          <w:szCs w:val="24"/>
          <w:lang w:val="zh-CN"/>
        </w:rPr>
        <w:t>）查询。</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Cs/>
          <w:kern w:val="0"/>
          <w:sz w:val="24"/>
          <w:szCs w:val="28"/>
        </w:rPr>
      </w:pP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Cs/>
          <w:kern w:val="0"/>
          <w:sz w:val="24"/>
          <w:szCs w:val="28"/>
        </w:rPr>
      </w:pPr>
      <w:r w:rsidRPr="00063F75">
        <w:rPr>
          <w:rFonts w:ascii="宋体" w:eastAsia="宋体" w:hAnsi="宋体" w:cs="宋体" w:hint="eastAsia"/>
          <w:bCs/>
          <w:kern w:val="0"/>
          <w:sz w:val="24"/>
          <w:szCs w:val="28"/>
        </w:rPr>
        <w:t>注：学士学位申请办法以上海开放大学当年颁布的有关规定为准（上海开放大学202</w:t>
      </w:r>
      <w:r w:rsidRPr="00063F75">
        <w:rPr>
          <w:rFonts w:ascii="宋体" w:eastAsia="宋体" w:hAnsi="宋体" w:cs="宋体"/>
          <w:bCs/>
          <w:kern w:val="0"/>
          <w:sz w:val="24"/>
          <w:szCs w:val="28"/>
        </w:rPr>
        <w:t>5</w:t>
      </w:r>
      <w:r w:rsidRPr="00063F75">
        <w:rPr>
          <w:rFonts w:ascii="宋体" w:eastAsia="宋体" w:hAnsi="宋体" w:cs="宋体" w:hint="eastAsia"/>
          <w:bCs/>
          <w:kern w:val="0"/>
          <w:sz w:val="24"/>
          <w:szCs w:val="28"/>
        </w:rPr>
        <w:t>年招生简章上学士学位内容）。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8"/>
        <w:gridCol w:w="3840"/>
        <w:gridCol w:w="2254"/>
        <w:gridCol w:w="22"/>
        <w:gridCol w:w="1946"/>
      </w:tblGrid>
      <w:tr w:rsidR="00063F75" w:rsidRPr="00063F75" w:rsidTr="00DF1922">
        <w:trPr>
          <w:trHeight w:val="397"/>
          <w:jc w:val="center"/>
        </w:trPr>
        <w:tc>
          <w:tcPr>
            <w:tcW w:w="551" w:type="pct"/>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hint="eastAsia"/>
                <w:b/>
                <w:sz w:val="24"/>
                <w:szCs w:val="24"/>
              </w:rPr>
              <w:t>序号</w:t>
            </w:r>
          </w:p>
        </w:tc>
        <w:tc>
          <w:tcPr>
            <w:tcW w:w="2119" w:type="pct"/>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hint="eastAsia"/>
                <w:b/>
                <w:sz w:val="24"/>
                <w:szCs w:val="24"/>
              </w:rPr>
              <w:t>专业名称</w:t>
            </w:r>
          </w:p>
        </w:tc>
        <w:tc>
          <w:tcPr>
            <w:tcW w:w="1256" w:type="pct"/>
            <w:gridSpan w:val="2"/>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hint="eastAsia"/>
                <w:b/>
                <w:sz w:val="24"/>
                <w:szCs w:val="24"/>
              </w:rPr>
              <w:t>学位授予院校</w:t>
            </w:r>
          </w:p>
        </w:tc>
        <w:tc>
          <w:tcPr>
            <w:tcW w:w="1074" w:type="pct"/>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hint="eastAsia"/>
                <w:b/>
                <w:sz w:val="24"/>
                <w:szCs w:val="24"/>
              </w:rPr>
              <w:t>授予学位</w:t>
            </w:r>
          </w:p>
        </w:tc>
      </w:tr>
      <w:tr w:rsidR="00063F75" w:rsidRPr="00063F75" w:rsidTr="00DF1922">
        <w:trPr>
          <w:trHeight w:val="397"/>
          <w:jc w:val="center"/>
        </w:trPr>
        <w:tc>
          <w:tcPr>
            <w:tcW w:w="551" w:type="pct"/>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hint="eastAsia"/>
                <w:b/>
                <w:sz w:val="24"/>
                <w:szCs w:val="24"/>
              </w:rPr>
              <w:t>1</w:t>
            </w:r>
          </w:p>
        </w:tc>
        <w:tc>
          <w:tcPr>
            <w:tcW w:w="2119" w:type="pct"/>
            <w:vAlign w:val="center"/>
          </w:tcPr>
          <w:p w:rsidR="00063F75" w:rsidRPr="00063F75" w:rsidRDefault="00063F75" w:rsidP="00063F75">
            <w:pPr>
              <w:adjustRightInd w:val="0"/>
              <w:snapToGrid w:val="0"/>
              <w:ind w:firstLineChars="400" w:firstLine="964"/>
              <w:rPr>
                <w:rFonts w:ascii="仿宋" w:eastAsia="仿宋" w:hAnsi="仿宋" w:cs="Times New Roman"/>
                <w:b/>
                <w:sz w:val="24"/>
                <w:szCs w:val="24"/>
              </w:rPr>
            </w:pPr>
            <w:r w:rsidRPr="00063F75">
              <w:rPr>
                <w:rFonts w:ascii="仿宋" w:eastAsia="仿宋" w:hAnsi="仿宋" w:cs="Times New Roman" w:hint="eastAsia"/>
                <w:b/>
                <w:sz w:val="24"/>
                <w:szCs w:val="24"/>
              </w:rPr>
              <w:t>机械电子工程</w:t>
            </w:r>
          </w:p>
        </w:tc>
        <w:tc>
          <w:tcPr>
            <w:tcW w:w="1256" w:type="pct"/>
            <w:gridSpan w:val="2"/>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hint="eastAsia"/>
                <w:b/>
                <w:sz w:val="24"/>
                <w:szCs w:val="24"/>
              </w:rPr>
              <w:t>上海开放大学</w:t>
            </w:r>
          </w:p>
        </w:tc>
        <w:tc>
          <w:tcPr>
            <w:tcW w:w="1074" w:type="pct"/>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hint="eastAsia"/>
                <w:b/>
                <w:sz w:val="24"/>
                <w:szCs w:val="24"/>
              </w:rPr>
              <w:t>工学学士</w:t>
            </w:r>
          </w:p>
        </w:tc>
      </w:tr>
      <w:tr w:rsidR="00063F75" w:rsidRPr="00063F75" w:rsidTr="00DF1922">
        <w:trPr>
          <w:trHeight w:val="397"/>
          <w:jc w:val="center"/>
        </w:trPr>
        <w:tc>
          <w:tcPr>
            <w:tcW w:w="551" w:type="pct"/>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b/>
                <w:sz w:val="24"/>
                <w:szCs w:val="24"/>
              </w:rPr>
              <w:t>2</w:t>
            </w:r>
          </w:p>
        </w:tc>
        <w:tc>
          <w:tcPr>
            <w:tcW w:w="2119" w:type="pct"/>
            <w:vAlign w:val="center"/>
          </w:tcPr>
          <w:p w:rsidR="00063F75" w:rsidRPr="00063F75" w:rsidRDefault="00063F75" w:rsidP="00063F75">
            <w:pPr>
              <w:adjustRightInd w:val="0"/>
              <w:snapToGrid w:val="0"/>
              <w:ind w:firstLineChars="400" w:firstLine="964"/>
              <w:rPr>
                <w:rFonts w:ascii="仿宋" w:eastAsia="仿宋" w:hAnsi="仿宋" w:cs="Times New Roman"/>
                <w:b/>
                <w:sz w:val="24"/>
                <w:szCs w:val="24"/>
              </w:rPr>
            </w:pPr>
            <w:r w:rsidRPr="00063F75">
              <w:rPr>
                <w:rFonts w:ascii="仿宋" w:eastAsia="仿宋" w:hAnsi="仿宋" w:cs="Times New Roman" w:hint="eastAsia"/>
                <w:b/>
                <w:sz w:val="24"/>
                <w:szCs w:val="24"/>
              </w:rPr>
              <w:t>行政管理</w:t>
            </w:r>
          </w:p>
        </w:tc>
        <w:tc>
          <w:tcPr>
            <w:tcW w:w="1244" w:type="pct"/>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hint="eastAsia"/>
                <w:b/>
                <w:sz w:val="24"/>
                <w:szCs w:val="24"/>
              </w:rPr>
              <w:t>上海开放大学</w:t>
            </w:r>
          </w:p>
        </w:tc>
        <w:tc>
          <w:tcPr>
            <w:tcW w:w="1086" w:type="pct"/>
            <w:gridSpan w:val="2"/>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hint="eastAsia"/>
                <w:b/>
                <w:sz w:val="24"/>
                <w:szCs w:val="24"/>
              </w:rPr>
              <w:t>管理学学士</w:t>
            </w:r>
          </w:p>
        </w:tc>
      </w:tr>
      <w:tr w:rsidR="00063F75" w:rsidRPr="00063F75" w:rsidTr="00DF1922">
        <w:trPr>
          <w:trHeight w:val="397"/>
          <w:jc w:val="center"/>
        </w:trPr>
        <w:tc>
          <w:tcPr>
            <w:tcW w:w="551" w:type="pct"/>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b/>
                <w:sz w:val="24"/>
                <w:szCs w:val="24"/>
              </w:rPr>
              <w:t>3</w:t>
            </w:r>
          </w:p>
        </w:tc>
        <w:tc>
          <w:tcPr>
            <w:tcW w:w="2119" w:type="pct"/>
            <w:vAlign w:val="center"/>
          </w:tcPr>
          <w:p w:rsidR="00063F75" w:rsidRPr="00063F75" w:rsidRDefault="00063F75" w:rsidP="00063F75">
            <w:pPr>
              <w:adjustRightInd w:val="0"/>
              <w:snapToGrid w:val="0"/>
              <w:ind w:firstLineChars="400" w:firstLine="964"/>
              <w:rPr>
                <w:rFonts w:ascii="仿宋" w:eastAsia="仿宋" w:hAnsi="仿宋" w:cs="Times New Roman"/>
                <w:b/>
                <w:sz w:val="24"/>
                <w:szCs w:val="24"/>
              </w:rPr>
            </w:pPr>
            <w:r w:rsidRPr="00063F75">
              <w:rPr>
                <w:rFonts w:ascii="仿宋" w:eastAsia="仿宋" w:hAnsi="仿宋" w:cs="Times New Roman" w:hint="eastAsia"/>
                <w:b/>
                <w:sz w:val="24"/>
                <w:szCs w:val="24"/>
              </w:rPr>
              <w:t>财务管理</w:t>
            </w:r>
          </w:p>
        </w:tc>
        <w:tc>
          <w:tcPr>
            <w:tcW w:w="1244" w:type="pct"/>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hint="eastAsia"/>
                <w:b/>
                <w:sz w:val="24"/>
                <w:szCs w:val="24"/>
              </w:rPr>
              <w:t>上海开放大学</w:t>
            </w:r>
          </w:p>
        </w:tc>
        <w:tc>
          <w:tcPr>
            <w:tcW w:w="1086" w:type="pct"/>
            <w:gridSpan w:val="2"/>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hint="eastAsia"/>
                <w:b/>
                <w:sz w:val="24"/>
                <w:szCs w:val="24"/>
              </w:rPr>
              <w:t>管理学学士</w:t>
            </w:r>
          </w:p>
        </w:tc>
      </w:tr>
      <w:tr w:rsidR="00063F75" w:rsidRPr="00063F75" w:rsidTr="00DF1922">
        <w:trPr>
          <w:trHeight w:val="397"/>
          <w:jc w:val="center"/>
        </w:trPr>
        <w:tc>
          <w:tcPr>
            <w:tcW w:w="551" w:type="pct"/>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b/>
                <w:sz w:val="24"/>
                <w:szCs w:val="24"/>
              </w:rPr>
              <w:t>4</w:t>
            </w:r>
          </w:p>
        </w:tc>
        <w:tc>
          <w:tcPr>
            <w:tcW w:w="2119" w:type="pct"/>
            <w:vAlign w:val="center"/>
          </w:tcPr>
          <w:p w:rsidR="00063F75" w:rsidRPr="00063F75" w:rsidRDefault="00063F75" w:rsidP="00063F75">
            <w:pPr>
              <w:adjustRightInd w:val="0"/>
              <w:snapToGrid w:val="0"/>
              <w:ind w:firstLineChars="400" w:firstLine="964"/>
              <w:rPr>
                <w:rFonts w:ascii="仿宋" w:eastAsia="仿宋" w:hAnsi="仿宋" w:cs="Times New Roman"/>
                <w:b/>
                <w:sz w:val="24"/>
                <w:szCs w:val="24"/>
              </w:rPr>
            </w:pPr>
            <w:r w:rsidRPr="00063F75">
              <w:rPr>
                <w:rFonts w:ascii="仿宋" w:eastAsia="仿宋" w:hAnsi="仿宋" w:cs="Times New Roman" w:hint="eastAsia"/>
                <w:b/>
                <w:sz w:val="24"/>
                <w:szCs w:val="24"/>
              </w:rPr>
              <w:t>市场营销</w:t>
            </w:r>
          </w:p>
        </w:tc>
        <w:tc>
          <w:tcPr>
            <w:tcW w:w="1244" w:type="pct"/>
            <w:tcBorders>
              <w:right w:val="single" w:sz="4" w:space="0" w:color="auto"/>
            </w:tcBorders>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hint="eastAsia"/>
                <w:b/>
                <w:sz w:val="24"/>
                <w:szCs w:val="24"/>
              </w:rPr>
              <w:t>上海开放大学</w:t>
            </w:r>
          </w:p>
        </w:tc>
        <w:tc>
          <w:tcPr>
            <w:tcW w:w="1086" w:type="pct"/>
            <w:gridSpan w:val="2"/>
            <w:tcBorders>
              <w:left w:val="single" w:sz="4" w:space="0" w:color="auto"/>
            </w:tcBorders>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hint="eastAsia"/>
                <w:b/>
                <w:sz w:val="24"/>
                <w:szCs w:val="24"/>
              </w:rPr>
              <w:t>管理学学士</w:t>
            </w:r>
          </w:p>
        </w:tc>
      </w:tr>
      <w:tr w:rsidR="00063F75" w:rsidRPr="00063F75" w:rsidTr="00DF1922">
        <w:trPr>
          <w:trHeight w:val="397"/>
          <w:jc w:val="center"/>
        </w:trPr>
        <w:tc>
          <w:tcPr>
            <w:tcW w:w="551" w:type="pct"/>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b/>
                <w:sz w:val="24"/>
                <w:szCs w:val="24"/>
              </w:rPr>
              <w:t>5</w:t>
            </w:r>
          </w:p>
        </w:tc>
        <w:tc>
          <w:tcPr>
            <w:tcW w:w="2119" w:type="pct"/>
            <w:vAlign w:val="center"/>
          </w:tcPr>
          <w:p w:rsidR="00063F75" w:rsidRPr="00063F75" w:rsidRDefault="00063F75" w:rsidP="00063F75">
            <w:pPr>
              <w:adjustRightInd w:val="0"/>
              <w:snapToGrid w:val="0"/>
              <w:ind w:firstLineChars="400" w:firstLine="964"/>
              <w:rPr>
                <w:rFonts w:ascii="仿宋" w:eastAsia="仿宋" w:hAnsi="仿宋" w:cs="Times New Roman"/>
                <w:b/>
                <w:sz w:val="24"/>
                <w:szCs w:val="24"/>
              </w:rPr>
            </w:pPr>
            <w:r w:rsidRPr="00063F75">
              <w:rPr>
                <w:rFonts w:ascii="仿宋" w:eastAsia="仿宋" w:hAnsi="仿宋" w:cs="Times New Roman" w:hint="eastAsia"/>
                <w:b/>
                <w:sz w:val="24"/>
                <w:szCs w:val="24"/>
              </w:rPr>
              <w:t>供应链管理</w:t>
            </w:r>
          </w:p>
        </w:tc>
        <w:tc>
          <w:tcPr>
            <w:tcW w:w="1244" w:type="pct"/>
            <w:tcBorders>
              <w:right w:val="single" w:sz="4" w:space="0" w:color="auto"/>
            </w:tcBorders>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hint="eastAsia"/>
                <w:b/>
                <w:sz w:val="24"/>
                <w:szCs w:val="24"/>
              </w:rPr>
              <w:t>上海开放大学</w:t>
            </w:r>
          </w:p>
        </w:tc>
        <w:tc>
          <w:tcPr>
            <w:tcW w:w="1086" w:type="pct"/>
            <w:gridSpan w:val="2"/>
            <w:tcBorders>
              <w:left w:val="single" w:sz="4" w:space="0" w:color="auto"/>
            </w:tcBorders>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hint="eastAsia"/>
                <w:b/>
                <w:sz w:val="24"/>
                <w:szCs w:val="24"/>
              </w:rPr>
              <w:t>管理学学士</w:t>
            </w:r>
          </w:p>
        </w:tc>
      </w:tr>
      <w:tr w:rsidR="00063F75" w:rsidRPr="00063F75" w:rsidTr="00DF1922">
        <w:trPr>
          <w:trHeight w:val="397"/>
          <w:jc w:val="center"/>
        </w:trPr>
        <w:tc>
          <w:tcPr>
            <w:tcW w:w="551" w:type="pct"/>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Times New Roman" w:hint="eastAsia"/>
                <w:b/>
                <w:sz w:val="24"/>
                <w:szCs w:val="24"/>
              </w:rPr>
              <w:t>6</w:t>
            </w:r>
          </w:p>
        </w:tc>
        <w:tc>
          <w:tcPr>
            <w:tcW w:w="2119" w:type="pct"/>
            <w:vAlign w:val="center"/>
          </w:tcPr>
          <w:p w:rsidR="00063F75" w:rsidRPr="00063F75" w:rsidRDefault="00063F75" w:rsidP="00063F75">
            <w:pPr>
              <w:adjustRightInd w:val="0"/>
              <w:snapToGrid w:val="0"/>
              <w:ind w:firstLineChars="400" w:firstLine="964"/>
              <w:rPr>
                <w:rFonts w:ascii="仿宋" w:eastAsia="仿宋" w:hAnsi="仿宋" w:cs="Times New Roman"/>
                <w:b/>
                <w:sz w:val="24"/>
                <w:szCs w:val="24"/>
              </w:rPr>
            </w:pPr>
            <w:r w:rsidRPr="00063F75">
              <w:rPr>
                <w:rFonts w:ascii="仿宋" w:eastAsia="仿宋" w:hAnsi="仿宋" w:cs="Times New Roman" w:hint="eastAsia"/>
                <w:b/>
                <w:sz w:val="24"/>
                <w:szCs w:val="24"/>
              </w:rPr>
              <w:t>人力资源管理</w:t>
            </w:r>
          </w:p>
        </w:tc>
        <w:tc>
          <w:tcPr>
            <w:tcW w:w="2330" w:type="pct"/>
            <w:gridSpan w:val="3"/>
            <w:vAlign w:val="center"/>
          </w:tcPr>
          <w:p w:rsidR="00063F75" w:rsidRPr="00063F75" w:rsidRDefault="00063F75" w:rsidP="00063F75">
            <w:pPr>
              <w:adjustRightInd w:val="0"/>
              <w:snapToGrid w:val="0"/>
              <w:jc w:val="center"/>
              <w:rPr>
                <w:rFonts w:ascii="仿宋" w:eastAsia="仿宋" w:hAnsi="仿宋" w:cs="Times New Roman"/>
                <w:b/>
                <w:sz w:val="24"/>
                <w:szCs w:val="24"/>
              </w:rPr>
            </w:pPr>
            <w:r w:rsidRPr="00063F75">
              <w:rPr>
                <w:rFonts w:ascii="仿宋" w:eastAsia="仿宋" w:hAnsi="仿宋" w:cs="方正兰亭黑_GBK" w:hint="eastAsia"/>
                <w:kern w:val="0"/>
                <w:sz w:val="24"/>
                <w:szCs w:val="24"/>
                <w:lang w:val="zh-CN"/>
              </w:rPr>
              <w:t>本专业学士学位授予权待批。</w:t>
            </w:r>
          </w:p>
        </w:tc>
      </w:tr>
    </w:tbl>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
          <w:bCs/>
          <w:color w:val="002060"/>
          <w:kern w:val="0"/>
          <w:sz w:val="24"/>
          <w:szCs w:val="28"/>
        </w:rPr>
      </w:pPr>
      <w:r w:rsidRPr="00063F75">
        <w:rPr>
          <w:rFonts w:ascii="宋体" w:eastAsia="宋体" w:hAnsi="宋体" w:cs="宋体" w:hint="eastAsia"/>
          <w:b/>
          <w:bCs/>
          <w:color w:val="002060"/>
          <w:kern w:val="0"/>
          <w:sz w:val="24"/>
          <w:szCs w:val="28"/>
        </w:rPr>
        <w:t xml:space="preserve">（九）收费标准： </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
          <w:bCs/>
          <w:color w:val="002060"/>
          <w:kern w:val="0"/>
          <w:sz w:val="24"/>
          <w:szCs w:val="28"/>
        </w:rPr>
      </w:pPr>
      <w:r w:rsidRPr="00063F75">
        <w:rPr>
          <w:rFonts w:ascii="宋体" w:eastAsia="宋体" w:hAnsi="宋体" w:cs="宋体"/>
          <w:b/>
          <w:bCs/>
          <w:color w:val="002060"/>
          <w:kern w:val="0"/>
          <w:sz w:val="24"/>
          <w:szCs w:val="28"/>
        </w:rPr>
        <w:t>1.</w:t>
      </w:r>
      <w:r w:rsidRPr="00063F75">
        <w:rPr>
          <w:rFonts w:ascii="宋体" w:eastAsia="宋体" w:hAnsi="宋体" w:cs="宋体" w:hint="eastAsia"/>
          <w:b/>
          <w:bCs/>
          <w:color w:val="002060"/>
          <w:kern w:val="0"/>
          <w:sz w:val="24"/>
          <w:szCs w:val="28"/>
        </w:rPr>
        <w:t>报名费用（现金）：</w:t>
      </w:r>
      <w:r w:rsidRPr="00063F75">
        <w:rPr>
          <w:rFonts w:ascii="宋体" w:eastAsia="宋体" w:hAnsi="宋体" w:cs="宋体" w:hint="eastAsia"/>
          <w:bCs/>
          <w:kern w:val="0"/>
          <w:sz w:val="24"/>
          <w:szCs w:val="28"/>
        </w:rPr>
        <w:t>报名费14元。报读上开本科（专科起点本科）的学生还需缴纳入学水平测试费26元/门，共2门。共计6</w:t>
      </w:r>
      <w:r w:rsidRPr="00063F75">
        <w:rPr>
          <w:rFonts w:ascii="宋体" w:eastAsia="宋体" w:hAnsi="宋体" w:cs="宋体"/>
          <w:bCs/>
          <w:kern w:val="0"/>
          <w:sz w:val="24"/>
          <w:szCs w:val="28"/>
        </w:rPr>
        <w:t>6</w:t>
      </w:r>
      <w:r w:rsidRPr="00063F75">
        <w:rPr>
          <w:rFonts w:ascii="宋体" w:eastAsia="宋体" w:hAnsi="宋体" w:cs="宋体" w:hint="eastAsia"/>
          <w:bCs/>
          <w:kern w:val="0"/>
          <w:sz w:val="24"/>
          <w:szCs w:val="28"/>
        </w:rPr>
        <w:t>元。</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Cs/>
          <w:kern w:val="0"/>
          <w:sz w:val="24"/>
          <w:szCs w:val="28"/>
        </w:rPr>
      </w:pPr>
      <w:r w:rsidRPr="00063F75">
        <w:rPr>
          <w:rFonts w:ascii="宋体" w:eastAsia="宋体" w:hAnsi="宋体" w:cs="宋体"/>
          <w:b/>
          <w:bCs/>
          <w:color w:val="002060"/>
          <w:kern w:val="0"/>
          <w:sz w:val="24"/>
          <w:szCs w:val="28"/>
        </w:rPr>
        <w:t>2.</w:t>
      </w:r>
      <w:r w:rsidRPr="00063F75">
        <w:rPr>
          <w:rFonts w:ascii="宋体" w:eastAsia="宋体" w:hAnsi="宋体" w:cs="宋体" w:hint="eastAsia"/>
          <w:b/>
          <w:bCs/>
          <w:color w:val="002060"/>
          <w:kern w:val="0"/>
          <w:sz w:val="24"/>
          <w:szCs w:val="28"/>
        </w:rPr>
        <w:t>学费标准：</w:t>
      </w:r>
      <w:r w:rsidRPr="00063F75">
        <w:rPr>
          <w:rFonts w:ascii="宋体" w:eastAsia="宋体" w:hAnsi="宋体" w:cs="宋体" w:hint="eastAsia"/>
          <w:bCs/>
          <w:kern w:val="0"/>
          <w:sz w:val="24"/>
          <w:szCs w:val="28"/>
        </w:rPr>
        <w:t>实行学分制管理，各专业每学期按学分收费</w:t>
      </w:r>
      <w:r w:rsidRPr="00063F75">
        <w:rPr>
          <w:rFonts w:ascii="宋体" w:eastAsia="宋体" w:hAnsi="宋体" w:cs="宋体"/>
          <w:kern w:val="0"/>
          <w:sz w:val="24"/>
          <w:szCs w:val="24"/>
        </w:rPr>
        <w:t>，请勿转账给个人。</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
          <w:bCs/>
          <w:color w:val="002060"/>
          <w:kern w:val="0"/>
          <w:sz w:val="24"/>
          <w:szCs w:val="28"/>
        </w:rPr>
      </w:pPr>
      <w:r w:rsidRPr="00063F75">
        <w:rPr>
          <w:rFonts w:ascii="宋体" w:eastAsia="宋体" w:hAnsi="宋体" w:cs="宋体" w:hint="eastAsia"/>
          <w:b/>
          <w:bCs/>
          <w:color w:val="002060"/>
          <w:kern w:val="0"/>
          <w:sz w:val="24"/>
          <w:szCs w:val="28"/>
        </w:rPr>
        <w:t>开放大学学费：</w:t>
      </w:r>
    </w:p>
    <w:tbl>
      <w:tblPr>
        <w:tblW w:w="9260" w:type="dxa"/>
        <w:tblInd w:w="113" w:type="dxa"/>
        <w:tblLook w:val="04A0" w:firstRow="1" w:lastRow="0" w:firstColumn="1" w:lastColumn="0" w:noHBand="0" w:noVBand="1"/>
      </w:tblPr>
      <w:tblGrid>
        <w:gridCol w:w="418"/>
        <w:gridCol w:w="673"/>
        <w:gridCol w:w="673"/>
        <w:gridCol w:w="1633"/>
        <w:gridCol w:w="993"/>
        <w:gridCol w:w="1417"/>
        <w:gridCol w:w="1172"/>
        <w:gridCol w:w="770"/>
        <w:gridCol w:w="734"/>
        <w:gridCol w:w="777"/>
      </w:tblGrid>
      <w:tr w:rsidR="00063F75" w:rsidRPr="00063F75" w:rsidTr="00DF1922">
        <w:trPr>
          <w:trHeight w:val="285"/>
        </w:trPr>
        <w:tc>
          <w:tcPr>
            <w:tcW w:w="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bookmarkStart w:id="3" w:name="RANGE!A1:J17"/>
            <w:r w:rsidRPr="00063F75">
              <w:rPr>
                <w:rFonts w:ascii="宋体" w:eastAsia="宋体" w:hAnsi="宋体" w:cs="宋体" w:hint="eastAsia"/>
                <w:b/>
                <w:bCs/>
                <w:kern w:val="0"/>
                <w:sz w:val="20"/>
                <w:szCs w:val="20"/>
              </w:rPr>
              <w:t>序号</w:t>
            </w:r>
            <w:bookmarkEnd w:id="3"/>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层次</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类别</w:t>
            </w:r>
          </w:p>
        </w:tc>
        <w:tc>
          <w:tcPr>
            <w:tcW w:w="16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专业</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总学分</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学费标准</w:t>
            </w:r>
          </w:p>
        </w:tc>
        <w:tc>
          <w:tcPr>
            <w:tcW w:w="3453" w:type="dxa"/>
            <w:gridSpan w:val="4"/>
            <w:tcBorders>
              <w:top w:val="single" w:sz="4" w:space="0" w:color="auto"/>
              <w:left w:val="nil"/>
              <w:bottom w:val="single" w:sz="4" w:space="0" w:color="auto"/>
              <w:right w:val="single" w:sz="4" w:space="0" w:color="000000"/>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第一学期收费情况</w:t>
            </w:r>
          </w:p>
        </w:tc>
      </w:tr>
      <w:tr w:rsidR="00063F75" w:rsidRPr="00063F75" w:rsidTr="00DF1922">
        <w:trPr>
          <w:trHeight w:val="615"/>
        </w:trPr>
        <w:tc>
          <w:tcPr>
            <w:tcW w:w="418" w:type="dxa"/>
            <w:vMerge/>
            <w:tcBorders>
              <w:top w:val="single" w:sz="4" w:space="0" w:color="auto"/>
              <w:left w:val="single" w:sz="4" w:space="0" w:color="auto"/>
              <w:bottom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0"/>
                <w:szCs w:val="20"/>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0"/>
                <w:szCs w:val="20"/>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0"/>
                <w:szCs w:val="20"/>
              </w:rPr>
            </w:pPr>
          </w:p>
        </w:tc>
        <w:tc>
          <w:tcPr>
            <w:tcW w:w="1633" w:type="dxa"/>
            <w:vMerge/>
            <w:tcBorders>
              <w:top w:val="single" w:sz="4" w:space="0" w:color="auto"/>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0"/>
                <w:szCs w:val="20"/>
              </w:rPr>
            </w:pPr>
          </w:p>
        </w:tc>
        <w:tc>
          <w:tcPr>
            <w:tcW w:w="1172"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学分费</w:t>
            </w:r>
          </w:p>
        </w:tc>
        <w:tc>
          <w:tcPr>
            <w:tcW w:w="770"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补专课学分费</w:t>
            </w:r>
          </w:p>
        </w:tc>
        <w:tc>
          <w:tcPr>
            <w:tcW w:w="734"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预收代办费</w:t>
            </w:r>
          </w:p>
        </w:tc>
        <w:tc>
          <w:tcPr>
            <w:tcW w:w="777"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收费合计</w:t>
            </w:r>
          </w:p>
        </w:tc>
      </w:tr>
      <w:tr w:rsidR="00063F75" w:rsidRPr="00063F75" w:rsidTr="00DF1922">
        <w:trPr>
          <w:trHeight w:val="30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b/>
                <w:bCs/>
                <w:kern w:val="0"/>
                <w:sz w:val="20"/>
                <w:szCs w:val="20"/>
              </w:rPr>
              <w:t>1</w:t>
            </w:r>
          </w:p>
        </w:tc>
        <w:tc>
          <w:tcPr>
            <w:tcW w:w="673" w:type="dxa"/>
            <w:vMerge w:val="restart"/>
            <w:tcBorders>
              <w:top w:val="single" w:sz="4" w:space="0" w:color="auto"/>
              <w:left w:val="single" w:sz="4" w:space="0" w:color="auto"/>
              <w:right w:val="single" w:sz="4" w:space="0" w:color="auto"/>
            </w:tcBorders>
            <w:vAlign w:val="center"/>
            <w:hideMark/>
          </w:tcPr>
          <w:p w:rsidR="00063F75" w:rsidRPr="00063F75" w:rsidRDefault="00063F75" w:rsidP="00063F75">
            <w:pPr>
              <w:jc w:val="center"/>
              <w:rPr>
                <w:rFonts w:ascii="宋体" w:eastAsia="宋体" w:hAnsi="宋体" w:cs="宋体"/>
                <w:b/>
                <w:bCs/>
                <w:kern w:val="0"/>
                <w:sz w:val="24"/>
                <w:szCs w:val="24"/>
              </w:rPr>
            </w:pPr>
            <w:r w:rsidRPr="00063F75">
              <w:rPr>
                <w:rFonts w:ascii="宋体" w:eastAsia="宋体" w:hAnsi="宋体" w:cs="宋体" w:hint="eastAsia"/>
                <w:b/>
                <w:bCs/>
                <w:kern w:val="0"/>
                <w:sz w:val="24"/>
                <w:szCs w:val="24"/>
              </w:rPr>
              <w:t>专升本</w:t>
            </w:r>
          </w:p>
        </w:tc>
        <w:tc>
          <w:tcPr>
            <w:tcW w:w="673" w:type="dxa"/>
            <w:vMerge w:val="restart"/>
            <w:tcBorders>
              <w:top w:val="nil"/>
              <w:left w:val="single" w:sz="4" w:space="0" w:color="auto"/>
              <w:right w:val="single" w:sz="4" w:space="0" w:color="auto"/>
            </w:tcBorders>
            <w:shd w:val="clear" w:color="auto" w:fill="auto"/>
            <w:vAlign w:val="center"/>
            <w:hideMark/>
          </w:tcPr>
          <w:p w:rsidR="00063F75" w:rsidRPr="00063F75" w:rsidRDefault="00063F75" w:rsidP="00063F75">
            <w:pPr>
              <w:jc w:val="center"/>
              <w:rPr>
                <w:rFonts w:ascii="宋体" w:eastAsia="宋体" w:hAnsi="宋体" w:cs="宋体"/>
                <w:b/>
                <w:bCs/>
                <w:kern w:val="0"/>
                <w:sz w:val="24"/>
                <w:szCs w:val="24"/>
              </w:rPr>
            </w:pPr>
            <w:r w:rsidRPr="00063F75">
              <w:rPr>
                <w:rFonts w:ascii="宋体" w:eastAsia="宋体" w:hAnsi="宋体" w:cs="宋体" w:hint="eastAsia"/>
                <w:b/>
                <w:bCs/>
                <w:kern w:val="0"/>
                <w:sz w:val="24"/>
                <w:szCs w:val="24"/>
              </w:rPr>
              <w:t>上海开放大学</w:t>
            </w:r>
          </w:p>
        </w:tc>
        <w:tc>
          <w:tcPr>
            <w:tcW w:w="1633" w:type="dxa"/>
            <w:tcBorders>
              <w:top w:val="nil"/>
              <w:left w:val="nil"/>
              <w:bottom w:val="nil"/>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财务管理</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b/>
                <w:bCs/>
                <w:kern w:val="0"/>
                <w:sz w:val="20"/>
                <w:szCs w:val="20"/>
              </w:rPr>
              <w:t>89</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rsidR="00063F75" w:rsidRPr="00063F75" w:rsidRDefault="00063F75" w:rsidP="00063F75">
            <w:pPr>
              <w:jc w:val="left"/>
              <w:rPr>
                <w:rFonts w:ascii="Times New Roman" w:eastAsia="宋体" w:hAnsi="Times New Roman" w:cs="Times New Roman"/>
                <w:b/>
                <w:bCs/>
                <w:kern w:val="0"/>
                <w:sz w:val="20"/>
                <w:szCs w:val="20"/>
              </w:rPr>
            </w:pPr>
            <w:r w:rsidRPr="00063F75">
              <w:rPr>
                <w:rFonts w:ascii="Times New Roman" w:eastAsia="宋体" w:hAnsi="Times New Roman" w:cs="Times New Roman"/>
                <w:b/>
                <w:bCs/>
                <w:kern w:val="0"/>
                <w:sz w:val="20"/>
                <w:szCs w:val="20"/>
              </w:rPr>
              <w:t>127.6</w:t>
            </w:r>
            <w:r w:rsidRPr="00063F75">
              <w:rPr>
                <w:rFonts w:ascii="Times New Roman" w:eastAsia="宋体" w:hAnsi="Times New Roman" w:cs="Times New Roman" w:hint="eastAsia"/>
                <w:b/>
                <w:bCs/>
                <w:kern w:val="0"/>
                <w:sz w:val="20"/>
                <w:szCs w:val="20"/>
              </w:rPr>
              <w:t>元</w:t>
            </w:r>
            <w:r w:rsidRPr="00063F75">
              <w:rPr>
                <w:rFonts w:ascii="Times New Roman" w:eastAsia="宋体" w:hAnsi="Times New Roman" w:cs="Times New Roman" w:hint="eastAsia"/>
                <w:b/>
                <w:bCs/>
                <w:kern w:val="0"/>
                <w:sz w:val="20"/>
                <w:szCs w:val="20"/>
              </w:rPr>
              <w:t>/</w:t>
            </w:r>
            <w:r w:rsidRPr="00063F75">
              <w:rPr>
                <w:rFonts w:ascii="Times New Roman" w:eastAsia="宋体" w:hAnsi="Times New Roman" w:cs="Times New Roman" w:hint="eastAsia"/>
                <w:b/>
                <w:bCs/>
                <w:kern w:val="0"/>
                <w:sz w:val="20"/>
                <w:szCs w:val="20"/>
              </w:rPr>
              <w:t>学分</w:t>
            </w:r>
          </w:p>
        </w:tc>
        <w:tc>
          <w:tcPr>
            <w:tcW w:w="1172" w:type="dxa"/>
            <w:tcBorders>
              <w:top w:val="nil"/>
              <w:left w:val="nil"/>
              <w:bottom w:val="nil"/>
              <w:right w:val="single" w:sz="4" w:space="0" w:color="auto"/>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b/>
                <w:bCs/>
                <w:kern w:val="0"/>
                <w:sz w:val="20"/>
                <w:szCs w:val="20"/>
              </w:rPr>
              <w:t>2296.8</w:t>
            </w:r>
            <w:r w:rsidRPr="00063F75">
              <w:rPr>
                <w:rFonts w:ascii="宋体" w:eastAsia="宋体" w:hAnsi="宋体" w:cs="Times New Roman" w:hint="eastAsia"/>
                <w:b/>
                <w:bCs/>
                <w:kern w:val="0"/>
                <w:sz w:val="20"/>
                <w:szCs w:val="20"/>
              </w:rPr>
              <w:t xml:space="preserve">元　　　</w:t>
            </w:r>
          </w:p>
        </w:tc>
        <w:tc>
          <w:tcPr>
            <w:tcW w:w="770" w:type="dxa"/>
            <w:tcBorders>
              <w:top w:val="nil"/>
              <w:left w:val="nil"/>
              <w:bottom w:val="nil"/>
              <w:right w:val="single" w:sz="4" w:space="0" w:color="auto"/>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b/>
                <w:bCs/>
                <w:kern w:val="0"/>
                <w:sz w:val="20"/>
                <w:szCs w:val="20"/>
              </w:rPr>
              <w:t>420</w:t>
            </w:r>
            <w:r w:rsidRPr="00063F75">
              <w:rPr>
                <w:rFonts w:ascii="宋体" w:eastAsia="宋体" w:hAnsi="宋体" w:cs="Times New Roman" w:hint="eastAsia"/>
                <w:b/>
                <w:bCs/>
                <w:kern w:val="0"/>
                <w:sz w:val="20"/>
                <w:szCs w:val="20"/>
              </w:rPr>
              <w:t xml:space="preserve">元　　　</w:t>
            </w:r>
          </w:p>
        </w:tc>
        <w:tc>
          <w:tcPr>
            <w:tcW w:w="734" w:type="dxa"/>
            <w:vMerge w:val="restart"/>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0"/>
                <w:szCs w:val="20"/>
              </w:rPr>
            </w:pPr>
            <w:r w:rsidRPr="00063F75">
              <w:rPr>
                <w:rFonts w:ascii="宋体" w:eastAsia="宋体" w:hAnsi="宋体" w:cs="宋体"/>
                <w:b/>
                <w:bCs/>
                <w:kern w:val="0"/>
                <w:sz w:val="20"/>
                <w:szCs w:val="20"/>
              </w:rPr>
              <w:t>400</w:t>
            </w:r>
          </w:p>
        </w:tc>
        <w:tc>
          <w:tcPr>
            <w:tcW w:w="777" w:type="dxa"/>
            <w:tcBorders>
              <w:top w:val="nil"/>
              <w:left w:val="nil"/>
              <w:bottom w:val="nil"/>
              <w:right w:val="single" w:sz="4" w:space="0" w:color="auto"/>
            </w:tcBorders>
            <w:shd w:val="clear" w:color="auto" w:fill="auto"/>
            <w:vAlign w:val="center"/>
            <w:hideMark/>
          </w:tcPr>
          <w:p w:rsidR="00063F75" w:rsidRPr="00063F75" w:rsidRDefault="00063F75" w:rsidP="00063F75">
            <w:pPr>
              <w:widowControl/>
              <w:jc w:val="center"/>
              <w:rPr>
                <w:rFonts w:ascii="Calibri" w:eastAsia="宋体" w:hAnsi="Calibri" w:cs="Times New Roman"/>
                <w:b/>
                <w:bCs/>
                <w:kern w:val="0"/>
                <w:sz w:val="20"/>
                <w:szCs w:val="20"/>
              </w:rPr>
            </w:pPr>
            <w:r w:rsidRPr="00063F75">
              <w:rPr>
                <w:rFonts w:ascii="Calibri" w:eastAsia="宋体" w:hAnsi="Calibri" w:cs="Times New Roman" w:hint="eastAsia"/>
                <w:b/>
                <w:bCs/>
                <w:sz w:val="20"/>
                <w:szCs w:val="20"/>
              </w:rPr>
              <w:t>3116.8</w:t>
            </w:r>
          </w:p>
        </w:tc>
      </w:tr>
      <w:tr w:rsidR="00063F75" w:rsidRPr="00063F75" w:rsidTr="00DF1922">
        <w:trPr>
          <w:trHeight w:val="30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b/>
                <w:bCs/>
                <w:kern w:val="0"/>
                <w:sz w:val="20"/>
                <w:szCs w:val="20"/>
              </w:rPr>
              <w:t>2</w:t>
            </w:r>
          </w:p>
        </w:tc>
        <w:tc>
          <w:tcPr>
            <w:tcW w:w="673" w:type="dxa"/>
            <w:vMerge/>
            <w:tcBorders>
              <w:left w:val="single" w:sz="4" w:space="0" w:color="auto"/>
              <w:right w:val="single" w:sz="4" w:space="0" w:color="auto"/>
            </w:tcBorders>
            <w:vAlign w:val="center"/>
            <w:hideMark/>
          </w:tcPr>
          <w:p w:rsidR="00063F75" w:rsidRPr="00063F75" w:rsidRDefault="00063F75" w:rsidP="00063F75">
            <w:pPr>
              <w:jc w:val="left"/>
              <w:rPr>
                <w:rFonts w:ascii="宋体" w:eastAsia="宋体" w:hAnsi="宋体" w:cs="宋体"/>
                <w:b/>
                <w:bCs/>
                <w:kern w:val="0"/>
                <w:sz w:val="24"/>
                <w:szCs w:val="24"/>
              </w:rPr>
            </w:pPr>
          </w:p>
        </w:tc>
        <w:tc>
          <w:tcPr>
            <w:tcW w:w="673" w:type="dxa"/>
            <w:vMerge/>
            <w:tcBorders>
              <w:left w:val="single" w:sz="4" w:space="0" w:color="auto"/>
              <w:right w:val="single" w:sz="4" w:space="0" w:color="auto"/>
            </w:tcBorders>
            <w:vAlign w:val="center"/>
            <w:hideMark/>
          </w:tcPr>
          <w:p w:rsidR="00063F75" w:rsidRPr="00063F75" w:rsidRDefault="00063F75" w:rsidP="00063F75">
            <w:pPr>
              <w:jc w:val="center"/>
              <w:rPr>
                <w:rFonts w:ascii="宋体" w:eastAsia="宋体" w:hAnsi="宋体" w:cs="宋体"/>
                <w:b/>
                <w:bCs/>
                <w:kern w:val="0"/>
                <w:sz w:val="24"/>
                <w:szCs w:val="24"/>
              </w:rPr>
            </w:pPr>
          </w:p>
        </w:tc>
        <w:tc>
          <w:tcPr>
            <w:tcW w:w="1633" w:type="dxa"/>
            <w:tcBorders>
              <w:top w:val="single" w:sz="4" w:space="0" w:color="auto"/>
              <w:left w:val="nil"/>
              <w:bottom w:val="nil"/>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行政管理</w:t>
            </w:r>
          </w:p>
        </w:tc>
        <w:tc>
          <w:tcPr>
            <w:tcW w:w="993"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172" w:type="dxa"/>
            <w:tcBorders>
              <w:top w:val="single" w:sz="4" w:space="0" w:color="auto"/>
              <w:left w:val="nil"/>
              <w:bottom w:val="nil"/>
              <w:right w:val="single" w:sz="4" w:space="0" w:color="auto"/>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hint="eastAsia"/>
                <w:b/>
                <w:bCs/>
                <w:kern w:val="0"/>
                <w:sz w:val="20"/>
                <w:szCs w:val="20"/>
              </w:rPr>
              <w:t>2296.8</w:t>
            </w:r>
            <w:r w:rsidRPr="00063F75">
              <w:rPr>
                <w:rFonts w:ascii="Times New Roman" w:eastAsia="宋体" w:hAnsi="Times New Roman" w:cs="Times New Roman" w:hint="eastAsia"/>
                <w:b/>
                <w:bCs/>
                <w:kern w:val="0"/>
                <w:sz w:val="20"/>
                <w:szCs w:val="20"/>
              </w:rPr>
              <w:t>元</w:t>
            </w:r>
            <w:r w:rsidRPr="00063F75">
              <w:rPr>
                <w:rFonts w:ascii="宋体" w:eastAsia="宋体" w:hAnsi="宋体" w:cs="Times New Roman" w:hint="eastAsia"/>
                <w:b/>
                <w:bCs/>
                <w:kern w:val="0"/>
                <w:sz w:val="20"/>
                <w:szCs w:val="20"/>
              </w:rPr>
              <w:t xml:space="preserve">　　　</w:t>
            </w:r>
          </w:p>
        </w:tc>
        <w:tc>
          <w:tcPr>
            <w:tcW w:w="770" w:type="dxa"/>
            <w:tcBorders>
              <w:top w:val="single" w:sz="4" w:space="0" w:color="auto"/>
              <w:left w:val="nil"/>
              <w:bottom w:val="nil"/>
              <w:right w:val="single" w:sz="4" w:space="0" w:color="auto"/>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b/>
                <w:bCs/>
                <w:kern w:val="0"/>
                <w:sz w:val="20"/>
                <w:szCs w:val="20"/>
              </w:rPr>
              <w:t>420</w:t>
            </w:r>
            <w:r w:rsidRPr="00063F75">
              <w:rPr>
                <w:rFonts w:ascii="宋体" w:eastAsia="宋体" w:hAnsi="宋体" w:cs="Times New Roman" w:hint="eastAsia"/>
                <w:b/>
                <w:bCs/>
                <w:kern w:val="0"/>
                <w:sz w:val="20"/>
                <w:szCs w:val="20"/>
              </w:rPr>
              <w:t xml:space="preserve">元　　　</w:t>
            </w:r>
          </w:p>
        </w:tc>
        <w:tc>
          <w:tcPr>
            <w:tcW w:w="734"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0"/>
                <w:szCs w:val="20"/>
              </w:rPr>
            </w:pPr>
          </w:p>
        </w:tc>
        <w:tc>
          <w:tcPr>
            <w:tcW w:w="777" w:type="dxa"/>
            <w:tcBorders>
              <w:top w:val="single" w:sz="4" w:space="0" w:color="auto"/>
              <w:left w:val="nil"/>
              <w:bottom w:val="nil"/>
              <w:right w:val="single" w:sz="4" w:space="0" w:color="auto"/>
            </w:tcBorders>
            <w:shd w:val="clear" w:color="auto" w:fill="auto"/>
            <w:vAlign w:val="center"/>
            <w:hideMark/>
          </w:tcPr>
          <w:p w:rsidR="00063F75" w:rsidRPr="00063F75" w:rsidRDefault="00063F75" w:rsidP="00063F75">
            <w:pPr>
              <w:jc w:val="center"/>
              <w:rPr>
                <w:rFonts w:ascii="Calibri" w:eastAsia="宋体" w:hAnsi="Calibri" w:cs="Times New Roman"/>
                <w:b/>
                <w:bCs/>
                <w:sz w:val="20"/>
                <w:szCs w:val="20"/>
              </w:rPr>
            </w:pPr>
            <w:r w:rsidRPr="00063F75">
              <w:rPr>
                <w:rFonts w:ascii="Calibri" w:eastAsia="宋体" w:hAnsi="Calibri" w:cs="Times New Roman" w:hint="eastAsia"/>
                <w:b/>
                <w:bCs/>
                <w:sz w:val="20"/>
                <w:szCs w:val="20"/>
              </w:rPr>
              <w:t>3116.8</w:t>
            </w:r>
          </w:p>
        </w:tc>
      </w:tr>
      <w:tr w:rsidR="00063F75" w:rsidRPr="00063F75" w:rsidTr="00DF1922">
        <w:trPr>
          <w:trHeight w:val="30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b/>
                <w:bCs/>
                <w:kern w:val="0"/>
                <w:sz w:val="20"/>
                <w:szCs w:val="20"/>
              </w:rPr>
              <w:t>3</w:t>
            </w:r>
          </w:p>
        </w:tc>
        <w:tc>
          <w:tcPr>
            <w:tcW w:w="673" w:type="dxa"/>
            <w:vMerge/>
            <w:tcBorders>
              <w:left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4"/>
                <w:szCs w:val="24"/>
              </w:rPr>
            </w:pPr>
          </w:p>
        </w:tc>
        <w:tc>
          <w:tcPr>
            <w:tcW w:w="673" w:type="dxa"/>
            <w:vMerge/>
            <w:tcBorders>
              <w:left w:val="single" w:sz="4" w:space="0" w:color="auto"/>
              <w:right w:val="single" w:sz="4" w:space="0" w:color="auto"/>
            </w:tcBorders>
            <w:vAlign w:val="center"/>
            <w:hideMark/>
          </w:tcPr>
          <w:p w:rsidR="00063F75" w:rsidRPr="00063F75" w:rsidRDefault="00063F75" w:rsidP="00063F75">
            <w:pPr>
              <w:jc w:val="center"/>
              <w:rPr>
                <w:rFonts w:ascii="宋体" w:eastAsia="宋体" w:hAnsi="宋体" w:cs="宋体"/>
                <w:b/>
                <w:bCs/>
                <w:kern w:val="0"/>
                <w:sz w:val="24"/>
                <w:szCs w:val="24"/>
              </w:rPr>
            </w:pPr>
          </w:p>
        </w:tc>
        <w:tc>
          <w:tcPr>
            <w:tcW w:w="1633" w:type="dxa"/>
            <w:tcBorders>
              <w:top w:val="single" w:sz="4" w:space="0" w:color="auto"/>
              <w:left w:val="nil"/>
              <w:bottom w:val="nil"/>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供应链管理</w:t>
            </w:r>
          </w:p>
        </w:tc>
        <w:tc>
          <w:tcPr>
            <w:tcW w:w="993"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hint="eastAsia"/>
                <w:b/>
                <w:bCs/>
                <w:kern w:val="0"/>
                <w:sz w:val="20"/>
                <w:szCs w:val="20"/>
              </w:rPr>
              <w:t>2296.8</w:t>
            </w:r>
            <w:r w:rsidRPr="00063F75">
              <w:rPr>
                <w:rFonts w:ascii="Times New Roman" w:eastAsia="宋体" w:hAnsi="Times New Roman" w:cs="Times New Roman" w:hint="eastAsia"/>
                <w:b/>
                <w:bCs/>
                <w:kern w:val="0"/>
                <w:sz w:val="20"/>
                <w:szCs w:val="20"/>
              </w:rPr>
              <w:t xml:space="preserve">元　</w:t>
            </w:r>
            <w:r w:rsidRPr="00063F75">
              <w:rPr>
                <w:rFonts w:ascii="宋体" w:eastAsia="宋体" w:hAnsi="宋体" w:cs="Times New Roman" w:hint="eastAsia"/>
                <w:b/>
                <w:bCs/>
                <w:kern w:val="0"/>
                <w:sz w:val="20"/>
                <w:szCs w:val="20"/>
              </w:rPr>
              <w:t xml:space="preserve">　　　</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b/>
                <w:bCs/>
                <w:kern w:val="0"/>
                <w:sz w:val="20"/>
                <w:szCs w:val="20"/>
              </w:rPr>
              <w:t>560</w:t>
            </w:r>
            <w:r w:rsidRPr="00063F75">
              <w:rPr>
                <w:rFonts w:ascii="宋体" w:eastAsia="宋体" w:hAnsi="宋体" w:cs="Times New Roman" w:hint="eastAsia"/>
                <w:b/>
                <w:bCs/>
                <w:kern w:val="0"/>
                <w:sz w:val="20"/>
                <w:szCs w:val="20"/>
              </w:rPr>
              <w:t xml:space="preserve">元　　　</w:t>
            </w:r>
          </w:p>
        </w:tc>
        <w:tc>
          <w:tcPr>
            <w:tcW w:w="734"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0"/>
                <w:szCs w:val="20"/>
              </w:rPr>
            </w:pPr>
          </w:p>
        </w:tc>
        <w:tc>
          <w:tcPr>
            <w:tcW w:w="777" w:type="dxa"/>
            <w:tcBorders>
              <w:top w:val="single" w:sz="4" w:space="0" w:color="auto"/>
              <w:left w:val="nil"/>
              <w:bottom w:val="single" w:sz="4" w:space="0" w:color="auto"/>
              <w:right w:val="single" w:sz="4" w:space="0" w:color="auto"/>
            </w:tcBorders>
            <w:shd w:val="clear" w:color="auto" w:fill="auto"/>
            <w:vAlign w:val="center"/>
            <w:hideMark/>
          </w:tcPr>
          <w:p w:rsidR="00063F75" w:rsidRPr="00063F75" w:rsidRDefault="00063F75" w:rsidP="00063F75">
            <w:pPr>
              <w:jc w:val="center"/>
              <w:rPr>
                <w:rFonts w:ascii="Calibri" w:eastAsia="宋体" w:hAnsi="Calibri" w:cs="Times New Roman"/>
                <w:b/>
                <w:bCs/>
                <w:sz w:val="20"/>
                <w:szCs w:val="20"/>
              </w:rPr>
            </w:pPr>
            <w:r w:rsidRPr="00063F75">
              <w:rPr>
                <w:rFonts w:ascii="Calibri" w:eastAsia="宋体" w:hAnsi="Calibri" w:cs="Times New Roman" w:hint="eastAsia"/>
                <w:b/>
                <w:bCs/>
                <w:sz w:val="20"/>
                <w:szCs w:val="20"/>
              </w:rPr>
              <w:t>3256.8</w:t>
            </w:r>
          </w:p>
        </w:tc>
      </w:tr>
      <w:tr w:rsidR="00063F75" w:rsidRPr="00063F75" w:rsidTr="00DF1922">
        <w:trPr>
          <w:trHeight w:val="30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b/>
                <w:bCs/>
                <w:kern w:val="0"/>
                <w:sz w:val="20"/>
                <w:szCs w:val="20"/>
              </w:rPr>
              <w:t>4</w:t>
            </w:r>
          </w:p>
        </w:tc>
        <w:tc>
          <w:tcPr>
            <w:tcW w:w="673" w:type="dxa"/>
            <w:vMerge/>
            <w:tcBorders>
              <w:left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4"/>
                <w:szCs w:val="24"/>
              </w:rPr>
            </w:pPr>
          </w:p>
        </w:tc>
        <w:tc>
          <w:tcPr>
            <w:tcW w:w="673" w:type="dxa"/>
            <w:vMerge/>
            <w:tcBorders>
              <w:left w:val="single" w:sz="4" w:space="0" w:color="auto"/>
              <w:right w:val="single" w:sz="4" w:space="0" w:color="auto"/>
            </w:tcBorders>
            <w:vAlign w:val="center"/>
            <w:hideMark/>
          </w:tcPr>
          <w:p w:rsidR="00063F75" w:rsidRPr="00063F75" w:rsidRDefault="00063F75" w:rsidP="00063F75">
            <w:pPr>
              <w:jc w:val="center"/>
              <w:rPr>
                <w:rFonts w:ascii="宋体" w:eastAsia="宋体" w:hAnsi="宋体" w:cs="宋体"/>
                <w:b/>
                <w:bCs/>
                <w:kern w:val="0"/>
                <w:sz w:val="24"/>
                <w:szCs w:val="24"/>
              </w:rPr>
            </w:pPr>
          </w:p>
        </w:tc>
        <w:tc>
          <w:tcPr>
            <w:tcW w:w="1633" w:type="dxa"/>
            <w:tcBorders>
              <w:top w:val="single" w:sz="4" w:space="0" w:color="auto"/>
              <w:left w:val="nil"/>
              <w:bottom w:val="nil"/>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机械电子工程</w:t>
            </w:r>
          </w:p>
        </w:tc>
        <w:tc>
          <w:tcPr>
            <w:tcW w:w="993"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172"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hint="eastAsia"/>
                <w:b/>
                <w:bCs/>
                <w:kern w:val="0"/>
                <w:sz w:val="20"/>
                <w:szCs w:val="20"/>
              </w:rPr>
              <w:t>1786.4</w:t>
            </w:r>
            <w:r w:rsidRPr="00063F75">
              <w:rPr>
                <w:rFonts w:ascii="Times New Roman" w:eastAsia="宋体" w:hAnsi="Times New Roman" w:cs="Times New Roman" w:hint="eastAsia"/>
                <w:b/>
                <w:bCs/>
                <w:kern w:val="0"/>
                <w:sz w:val="20"/>
                <w:szCs w:val="20"/>
              </w:rPr>
              <w:t>元</w:t>
            </w:r>
            <w:r w:rsidRPr="00063F75">
              <w:rPr>
                <w:rFonts w:ascii="宋体" w:eastAsia="宋体" w:hAnsi="宋体" w:cs="Times New Roman" w:hint="eastAsia"/>
                <w:b/>
                <w:bCs/>
                <w:kern w:val="0"/>
                <w:sz w:val="20"/>
                <w:szCs w:val="20"/>
              </w:rPr>
              <w:t xml:space="preserve">　　　</w:t>
            </w:r>
          </w:p>
        </w:tc>
        <w:tc>
          <w:tcPr>
            <w:tcW w:w="770"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b/>
                <w:bCs/>
                <w:kern w:val="0"/>
                <w:sz w:val="20"/>
                <w:szCs w:val="20"/>
              </w:rPr>
              <w:t>210</w:t>
            </w:r>
            <w:r w:rsidRPr="00063F75">
              <w:rPr>
                <w:rFonts w:ascii="宋体" w:eastAsia="宋体" w:hAnsi="宋体" w:cs="Times New Roman" w:hint="eastAsia"/>
                <w:b/>
                <w:bCs/>
                <w:kern w:val="0"/>
                <w:sz w:val="20"/>
                <w:szCs w:val="20"/>
              </w:rPr>
              <w:t xml:space="preserve">元　　　</w:t>
            </w:r>
          </w:p>
        </w:tc>
        <w:tc>
          <w:tcPr>
            <w:tcW w:w="734"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0"/>
                <w:szCs w:val="20"/>
              </w:rPr>
            </w:pPr>
          </w:p>
        </w:tc>
        <w:tc>
          <w:tcPr>
            <w:tcW w:w="777"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jc w:val="center"/>
              <w:rPr>
                <w:rFonts w:ascii="Calibri" w:eastAsia="宋体" w:hAnsi="Calibri" w:cs="Times New Roman"/>
                <w:b/>
                <w:bCs/>
                <w:sz w:val="20"/>
                <w:szCs w:val="20"/>
              </w:rPr>
            </w:pPr>
            <w:r w:rsidRPr="00063F75">
              <w:rPr>
                <w:rFonts w:ascii="Calibri" w:eastAsia="宋体" w:hAnsi="Calibri" w:cs="Times New Roman" w:hint="eastAsia"/>
                <w:b/>
                <w:bCs/>
                <w:sz w:val="20"/>
                <w:szCs w:val="20"/>
              </w:rPr>
              <w:t>2396.4</w:t>
            </w:r>
          </w:p>
        </w:tc>
      </w:tr>
      <w:tr w:rsidR="00063F75" w:rsidRPr="00063F75" w:rsidTr="00DF1922">
        <w:trPr>
          <w:trHeight w:val="300"/>
        </w:trPr>
        <w:tc>
          <w:tcPr>
            <w:tcW w:w="418" w:type="dxa"/>
            <w:tcBorders>
              <w:top w:val="nil"/>
              <w:left w:val="single" w:sz="4" w:space="0" w:color="auto"/>
              <w:bottom w:val="single" w:sz="4" w:space="0" w:color="auto"/>
              <w:right w:val="single" w:sz="4" w:space="0" w:color="auto"/>
            </w:tcBorders>
            <w:shd w:val="clear" w:color="auto" w:fill="auto"/>
            <w:vAlign w:val="center"/>
          </w:tcPr>
          <w:p w:rsidR="00063F75" w:rsidRPr="00063F75" w:rsidRDefault="00063F75" w:rsidP="00063F75">
            <w:pPr>
              <w:widowControl/>
              <w:jc w:val="center"/>
              <w:rPr>
                <w:rFonts w:ascii="宋体" w:eastAsia="宋体" w:hAnsi="宋体" w:cs="宋体"/>
                <w:b/>
                <w:bCs/>
                <w:kern w:val="0"/>
                <w:sz w:val="20"/>
                <w:szCs w:val="20"/>
              </w:rPr>
            </w:pPr>
          </w:p>
        </w:tc>
        <w:tc>
          <w:tcPr>
            <w:tcW w:w="673" w:type="dxa"/>
            <w:vMerge/>
            <w:tcBorders>
              <w:left w:val="single" w:sz="4" w:space="0" w:color="auto"/>
              <w:bottom w:val="single" w:sz="4" w:space="0" w:color="auto"/>
              <w:right w:val="single" w:sz="4" w:space="0" w:color="auto"/>
            </w:tcBorders>
            <w:vAlign w:val="center"/>
          </w:tcPr>
          <w:p w:rsidR="00063F75" w:rsidRPr="00063F75" w:rsidRDefault="00063F75" w:rsidP="00063F75">
            <w:pPr>
              <w:widowControl/>
              <w:jc w:val="left"/>
              <w:rPr>
                <w:rFonts w:ascii="宋体" w:eastAsia="宋体" w:hAnsi="宋体" w:cs="宋体"/>
                <w:b/>
                <w:bCs/>
                <w:kern w:val="0"/>
                <w:sz w:val="24"/>
                <w:szCs w:val="24"/>
              </w:rPr>
            </w:pPr>
          </w:p>
        </w:tc>
        <w:tc>
          <w:tcPr>
            <w:tcW w:w="673" w:type="dxa"/>
            <w:vMerge/>
            <w:tcBorders>
              <w:left w:val="single" w:sz="4" w:space="0" w:color="auto"/>
              <w:right w:val="single" w:sz="4" w:space="0" w:color="auto"/>
            </w:tcBorders>
            <w:vAlign w:val="center"/>
          </w:tcPr>
          <w:p w:rsidR="00063F75" w:rsidRPr="00063F75" w:rsidRDefault="00063F75" w:rsidP="00063F75">
            <w:pPr>
              <w:jc w:val="center"/>
              <w:rPr>
                <w:rFonts w:ascii="宋体" w:eastAsia="宋体" w:hAnsi="宋体" w:cs="宋体"/>
                <w:b/>
                <w:bCs/>
                <w:kern w:val="0"/>
                <w:sz w:val="24"/>
                <w:szCs w:val="24"/>
              </w:rPr>
            </w:pPr>
          </w:p>
        </w:tc>
        <w:tc>
          <w:tcPr>
            <w:tcW w:w="1633" w:type="dxa"/>
            <w:tcBorders>
              <w:top w:val="single" w:sz="4" w:space="0" w:color="auto"/>
              <w:left w:val="nil"/>
              <w:bottom w:val="single" w:sz="4" w:space="0" w:color="auto"/>
              <w:right w:val="single" w:sz="4" w:space="0" w:color="auto"/>
            </w:tcBorders>
            <w:shd w:val="clear" w:color="auto" w:fill="auto"/>
            <w:vAlign w:val="center"/>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市场营销</w:t>
            </w:r>
          </w:p>
        </w:tc>
        <w:tc>
          <w:tcPr>
            <w:tcW w:w="993" w:type="dxa"/>
            <w:vMerge/>
            <w:tcBorders>
              <w:top w:val="nil"/>
              <w:left w:val="single" w:sz="4" w:space="0" w:color="auto"/>
              <w:bottom w:val="single" w:sz="4" w:space="0" w:color="000000"/>
              <w:right w:val="single" w:sz="4" w:space="0" w:color="auto"/>
            </w:tcBorders>
            <w:vAlign w:val="center"/>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417" w:type="dxa"/>
            <w:vMerge/>
            <w:tcBorders>
              <w:top w:val="nil"/>
              <w:left w:val="single" w:sz="4" w:space="0" w:color="auto"/>
              <w:bottom w:val="single" w:sz="4" w:space="0" w:color="000000"/>
              <w:right w:val="single" w:sz="4" w:space="0" w:color="auto"/>
            </w:tcBorders>
            <w:vAlign w:val="center"/>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172" w:type="dxa"/>
            <w:tcBorders>
              <w:top w:val="nil"/>
              <w:left w:val="nil"/>
              <w:bottom w:val="single" w:sz="4" w:space="0" w:color="auto"/>
              <w:right w:val="single" w:sz="4" w:space="0" w:color="auto"/>
            </w:tcBorders>
            <w:shd w:val="clear" w:color="auto" w:fill="auto"/>
            <w:vAlign w:val="center"/>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hint="eastAsia"/>
                <w:b/>
                <w:bCs/>
                <w:kern w:val="0"/>
                <w:sz w:val="20"/>
                <w:szCs w:val="20"/>
              </w:rPr>
              <w:t>2296.8</w:t>
            </w:r>
            <w:r w:rsidRPr="00063F75">
              <w:rPr>
                <w:rFonts w:ascii="Times New Roman" w:eastAsia="宋体" w:hAnsi="Times New Roman" w:cs="Times New Roman" w:hint="eastAsia"/>
                <w:b/>
                <w:bCs/>
                <w:kern w:val="0"/>
                <w:sz w:val="20"/>
                <w:szCs w:val="20"/>
              </w:rPr>
              <w:t xml:space="preserve">元　</w:t>
            </w:r>
            <w:r w:rsidRPr="00063F75">
              <w:rPr>
                <w:rFonts w:ascii="宋体" w:eastAsia="宋体" w:hAnsi="宋体" w:cs="Times New Roman" w:hint="eastAsia"/>
                <w:b/>
                <w:bCs/>
                <w:kern w:val="0"/>
                <w:sz w:val="20"/>
                <w:szCs w:val="20"/>
              </w:rPr>
              <w:t xml:space="preserve">　　　</w:t>
            </w:r>
          </w:p>
        </w:tc>
        <w:tc>
          <w:tcPr>
            <w:tcW w:w="770" w:type="dxa"/>
            <w:tcBorders>
              <w:top w:val="nil"/>
              <w:left w:val="nil"/>
              <w:bottom w:val="single" w:sz="4" w:space="0" w:color="auto"/>
              <w:right w:val="single" w:sz="4" w:space="0" w:color="auto"/>
            </w:tcBorders>
            <w:shd w:val="clear" w:color="auto" w:fill="auto"/>
            <w:vAlign w:val="center"/>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b/>
                <w:bCs/>
                <w:kern w:val="0"/>
                <w:sz w:val="20"/>
                <w:szCs w:val="20"/>
              </w:rPr>
              <w:t>560</w:t>
            </w:r>
            <w:r w:rsidRPr="00063F75">
              <w:rPr>
                <w:rFonts w:ascii="宋体" w:eastAsia="宋体" w:hAnsi="宋体" w:cs="Times New Roman" w:hint="eastAsia"/>
                <w:b/>
                <w:bCs/>
                <w:kern w:val="0"/>
                <w:sz w:val="20"/>
                <w:szCs w:val="20"/>
              </w:rPr>
              <w:t xml:space="preserve">元　　　</w:t>
            </w:r>
          </w:p>
        </w:tc>
        <w:tc>
          <w:tcPr>
            <w:tcW w:w="734" w:type="dxa"/>
            <w:vMerge/>
            <w:tcBorders>
              <w:top w:val="nil"/>
              <w:left w:val="single" w:sz="4" w:space="0" w:color="auto"/>
              <w:bottom w:val="single" w:sz="4" w:space="0" w:color="000000"/>
              <w:right w:val="single" w:sz="4" w:space="0" w:color="auto"/>
            </w:tcBorders>
            <w:vAlign w:val="center"/>
          </w:tcPr>
          <w:p w:rsidR="00063F75" w:rsidRPr="00063F75" w:rsidRDefault="00063F75" w:rsidP="00063F75">
            <w:pPr>
              <w:widowControl/>
              <w:jc w:val="left"/>
              <w:rPr>
                <w:rFonts w:ascii="宋体" w:eastAsia="宋体" w:hAnsi="宋体" w:cs="宋体"/>
                <w:b/>
                <w:bCs/>
                <w:kern w:val="0"/>
                <w:sz w:val="20"/>
                <w:szCs w:val="20"/>
              </w:rPr>
            </w:pPr>
          </w:p>
        </w:tc>
        <w:tc>
          <w:tcPr>
            <w:tcW w:w="777" w:type="dxa"/>
            <w:tcBorders>
              <w:top w:val="nil"/>
              <w:left w:val="nil"/>
              <w:bottom w:val="single" w:sz="4" w:space="0" w:color="auto"/>
              <w:right w:val="single" w:sz="4" w:space="0" w:color="auto"/>
            </w:tcBorders>
            <w:shd w:val="clear" w:color="auto" w:fill="auto"/>
            <w:vAlign w:val="center"/>
          </w:tcPr>
          <w:p w:rsidR="00063F75" w:rsidRPr="00063F75" w:rsidRDefault="00063F75" w:rsidP="00063F75">
            <w:pPr>
              <w:jc w:val="center"/>
              <w:rPr>
                <w:rFonts w:ascii="Calibri" w:eastAsia="宋体" w:hAnsi="Calibri" w:cs="Times New Roman"/>
                <w:b/>
                <w:bCs/>
                <w:sz w:val="20"/>
                <w:szCs w:val="20"/>
              </w:rPr>
            </w:pPr>
            <w:r w:rsidRPr="00063F75">
              <w:rPr>
                <w:rFonts w:ascii="Calibri" w:eastAsia="宋体" w:hAnsi="Calibri" w:cs="Times New Roman" w:hint="eastAsia"/>
                <w:b/>
                <w:bCs/>
                <w:sz w:val="20"/>
                <w:szCs w:val="20"/>
              </w:rPr>
              <w:t>3256.8</w:t>
            </w:r>
          </w:p>
        </w:tc>
      </w:tr>
      <w:tr w:rsidR="00063F75" w:rsidRPr="00063F75" w:rsidTr="00DF1922">
        <w:trPr>
          <w:trHeight w:val="300"/>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b/>
                <w:bCs/>
                <w:kern w:val="0"/>
                <w:sz w:val="20"/>
                <w:szCs w:val="20"/>
              </w:rPr>
              <w:t>5</w:t>
            </w:r>
          </w:p>
        </w:tc>
        <w:tc>
          <w:tcPr>
            <w:tcW w:w="673" w:type="dxa"/>
            <w:vMerge/>
            <w:tcBorders>
              <w:left w:val="single" w:sz="4" w:space="0" w:color="auto"/>
              <w:bottom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4"/>
                <w:szCs w:val="24"/>
              </w:rPr>
            </w:pPr>
          </w:p>
        </w:tc>
        <w:tc>
          <w:tcPr>
            <w:tcW w:w="673" w:type="dxa"/>
            <w:vMerge/>
            <w:tcBorders>
              <w:left w:val="single" w:sz="4" w:space="0" w:color="auto"/>
              <w:right w:val="single" w:sz="4" w:space="0" w:color="auto"/>
            </w:tcBorders>
            <w:vAlign w:val="center"/>
            <w:hideMark/>
          </w:tcPr>
          <w:p w:rsidR="00063F75" w:rsidRPr="00063F75" w:rsidRDefault="00063F75" w:rsidP="00063F75">
            <w:pPr>
              <w:jc w:val="center"/>
              <w:rPr>
                <w:rFonts w:ascii="宋体" w:eastAsia="宋体" w:hAnsi="宋体" w:cs="宋体"/>
                <w:b/>
                <w:bCs/>
                <w:kern w:val="0"/>
                <w:sz w:val="24"/>
                <w:szCs w:val="24"/>
              </w:rPr>
            </w:pP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人力资源管理</w:t>
            </w:r>
          </w:p>
        </w:tc>
        <w:tc>
          <w:tcPr>
            <w:tcW w:w="993"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172" w:type="dxa"/>
            <w:tcBorders>
              <w:top w:val="nil"/>
              <w:left w:val="nil"/>
              <w:bottom w:val="single" w:sz="4" w:space="0" w:color="auto"/>
              <w:right w:val="single" w:sz="4" w:space="0" w:color="auto"/>
            </w:tcBorders>
            <w:shd w:val="clear" w:color="auto" w:fill="auto"/>
            <w:vAlign w:val="center"/>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b/>
                <w:bCs/>
                <w:kern w:val="0"/>
                <w:sz w:val="20"/>
                <w:szCs w:val="20"/>
              </w:rPr>
              <w:t>2679.6</w:t>
            </w:r>
            <w:r w:rsidRPr="00063F75">
              <w:rPr>
                <w:rFonts w:ascii="Times New Roman" w:eastAsia="宋体" w:hAnsi="Times New Roman" w:cs="Times New Roman" w:hint="eastAsia"/>
                <w:b/>
                <w:bCs/>
                <w:kern w:val="0"/>
                <w:sz w:val="20"/>
                <w:szCs w:val="20"/>
              </w:rPr>
              <w:t>元</w:t>
            </w:r>
          </w:p>
        </w:tc>
        <w:tc>
          <w:tcPr>
            <w:tcW w:w="770" w:type="dxa"/>
            <w:tcBorders>
              <w:top w:val="nil"/>
              <w:left w:val="nil"/>
              <w:bottom w:val="single" w:sz="4" w:space="0" w:color="auto"/>
              <w:right w:val="single" w:sz="4" w:space="0" w:color="auto"/>
            </w:tcBorders>
            <w:shd w:val="clear" w:color="auto" w:fill="auto"/>
            <w:vAlign w:val="center"/>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hint="eastAsia"/>
                <w:b/>
                <w:bCs/>
                <w:kern w:val="0"/>
                <w:sz w:val="20"/>
                <w:szCs w:val="20"/>
              </w:rPr>
              <w:t>5</w:t>
            </w:r>
            <w:r w:rsidRPr="00063F75">
              <w:rPr>
                <w:rFonts w:ascii="Times New Roman" w:eastAsia="宋体" w:hAnsi="Times New Roman" w:cs="Times New Roman"/>
                <w:b/>
                <w:bCs/>
                <w:kern w:val="0"/>
                <w:sz w:val="20"/>
                <w:szCs w:val="20"/>
              </w:rPr>
              <w:t>60</w:t>
            </w:r>
            <w:r w:rsidRPr="00063F75">
              <w:rPr>
                <w:rFonts w:ascii="Times New Roman" w:eastAsia="宋体" w:hAnsi="Times New Roman" w:cs="Times New Roman" w:hint="eastAsia"/>
                <w:b/>
                <w:bCs/>
                <w:kern w:val="0"/>
                <w:sz w:val="20"/>
                <w:szCs w:val="20"/>
              </w:rPr>
              <w:t>元</w:t>
            </w:r>
          </w:p>
        </w:tc>
        <w:tc>
          <w:tcPr>
            <w:tcW w:w="734"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0"/>
                <w:szCs w:val="20"/>
              </w:rPr>
            </w:pPr>
          </w:p>
        </w:tc>
        <w:tc>
          <w:tcPr>
            <w:tcW w:w="777"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jc w:val="center"/>
              <w:rPr>
                <w:rFonts w:ascii="Calibri" w:eastAsia="宋体" w:hAnsi="Calibri" w:cs="Times New Roman"/>
                <w:b/>
                <w:bCs/>
                <w:sz w:val="20"/>
                <w:szCs w:val="20"/>
              </w:rPr>
            </w:pPr>
            <w:r w:rsidRPr="00063F75">
              <w:rPr>
                <w:rFonts w:ascii="Calibri" w:eastAsia="宋体" w:hAnsi="Calibri" w:cs="Times New Roman"/>
                <w:b/>
                <w:bCs/>
                <w:sz w:val="20"/>
                <w:szCs w:val="20"/>
              </w:rPr>
              <w:t>3639.6</w:t>
            </w:r>
          </w:p>
        </w:tc>
      </w:tr>
      <w:tr w:rsidR="00063F75" w:rsidRPr="00063F75" w:rsidTr="00DF1922">
        <w:trPr>
          <w:trHeight w:val="319"/>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1</w:t>
            </w:r>
          </w:p>
        </w:tc>
        <w:tc>
          <w:tcPr>
            <w:tcW w:w="673" w:type="dxa"/>
            <w:vMerge w:val="restart"/>
            <w:tcBorders>
              <w:top w:val="nil"/>
              <w:left w:val="single" w:sz="4" w:space="0" w:color="auto"/>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4"/>
                <w:szCs w:val="24"/>
              </w:rPr>
            </w:pPr>
            <w:r w:rsidRPr="00063F75">
              <w:rPr>
                <w:rFonts w:ascii="宋体" w:eastAsia="宋体" w:hAnsi="宋体" w:cs="宋体" w:hint="eastAsia"/>
                <w:b/>
                <w:bCs/>
                <w:kern w:val="0"/>
                <w:sz w:val="24"/>
                <w:szCs w:val="24"/>
              </w:rPr>
              <w:t>高起专</w:t>
            </w:r>
          </w:p>
        </w:tc>
        <w:tc>
          <w:tcPr>
            <w:tcW w:w="673" w:type="dxa"/>
            <w:vMerge/>
            <w:tcBorders>
              <w:left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4"/>
                <w:szCs w:val="24"/>
              </w:rPr>
            </w:pP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行政管理</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b/>
                <w:bCs/>
                <w:kern w:val="0"/>
                <w:sz w:val="20"/>
                <w:szCs w:val="20"/>
              </w:rPr>
              <w:t>89</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b/>
                <w:bCs/>
                <w:kern w:val="0"/>
                <w:sz w:val="20"/>
                <w:szCs w:val="20"/>
              </w:rPr>
              <w:t>102.4</w:t>
            </w:r>
            <w:r w:rsidRPr="00063F75">
              <w:rPr>
                <w:rFonts w:ascii="宋体" w:eastAsia="宋体" w:hAnsi="宋体" w:cs="Times New Roman" w:hint="eastAsia"/>
                <w:b/>
                <w:bCs/>
                <w:kern w:val="0"/>
                <w:sz w:val="20"/>
                <w:szCs w:val="20"/>
              </w:rPr>
              <w:t>元</w:t>
            </w:r>
            <w:r w:rsidRPr="00063F75">
              <w:rPr>
                <w:rFonts w:ascii="Times New Roman" w:eastAsia="宋体" w:hAnsi="Times New Roman" w:cs="Times New Roman"/>
                <w:b/>
                <w:bCs/>
                <w:kern w:val="0"/>
                <w:sz w:val="20"/>
                <w:szCs w:val="20"/>
              </w:rPr>
              <w:t>/</w:t>
            </w:r>
            <w:r w:rsidRPr="00063F75">
              <w:rPr>
                <w:rFonts w:ascii="宋体" w:eastAsia="宋体" w:hAnsi="宋体" w:cs="Times New Roman" w:hint="eastAsia"/>
                <w:b/>
                <w:bCs/>
                <w:kern w:val="0"/>
                <w:sz w:val="20"/>
                <w:szCs w:val="20"/>
              </w:rPr>
              <w:t>学分</w:t>
            </w:r>
          </w:p>
        </w:tc>
        <w:tc>
          <w:tcPr>
            <w:tcW w:w="1942" w:type="dxa"/>
            <w:gridSpan w:val="2"/>
            <w:tcBorders>
              <w:top w:val="single" w:sz="4" w:space="0" w:color="auto"/>
              <w:left w:val="nil"/>
              <w:bottom w:val="single" w:sz="4" w:space="0" w:color="auto"/>
              <w:right w:val="single" w:sz="4" w:space="0" w:color="000000"/>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hint="eastAsia"/>
                <w:b/>
                <w:bCs/>
                <w:kern w:val="0"/>
                <w:sz w:val="20"/>
                <w:szCs w:val="20"/>
              </w:rPr>
              <w:t>1536</w:t>
            </w:r>
            <w:r w:rsidRPr="00063F75">
              <w:rPr>
                <w:rFonts w:ascii="Times New Roman" w:eastAsia="宋体" w:hAnsi="Times New Roman" w:cs="Times New Roman" w:hint="eastAsia"/>
                <w:b/>
                <w:bCs/>
                <w:kern w:val="0"/>
                <w:sz w:val="20"/>
                <w:szCs w:val="20"/>
              </w:rPr>
              <w:t>元</w:t>
            </w:r>
            <w:r w:rsidRPr="00063F75">
              <w:rPr>
                <w:rFonts w:ascii="宋体" w:eastAsia="宋体" w:hAnsi="宋体" w:cs="Times New Roman" w:hint="eastAsia"/>
                <w:b/>
                <w:bCs/>
                <w:kern w:val="0"/>
                <w:sz w:val="20"/>
                <w:szCs w:val="20"/>
              </w:rPr>
              <w:t xml:space="preserve">　　　</w:t>
            </w:r>
          </w:p>
        </w:tc>
        <w:tc>
          <w:tcPr>
            <w:tcW w:w="734" w:type="dxa"/>
            <w:vMerge w:val="restart"/>
            <w:tcBorders>
              <w:top w:val="nil"/>
              <w:left w:val="single" w:sz="4" w:space="0" w:color="auto"/>
              <w:bottom w:val="single" w:sz="4" w:space="0" w:color="000000"/>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b/>
                <w:bCs/>
                <w:kern w:val="0"/>
                <w:sz w:val="20"/>
                <w:szCs w:val="20"/>
              </w:rPr>
              <w:t>4</w:t>
            </w:r>
            <w:r w:rsidRPr="00063F75">
              <w:rPr>
                <w:rFonts w:ascii="宋体" w:eastAsia="宋体" w:hAnsi="宋体" w:cs="宋体" w:hint="eastAsia"/>
                <w:b/>
                <w:bCs/>
                <w:kern w:val="0"/>
                <w:sz w:val="20"/>
                <w:szCs w:val="20"/>
              </w:rPr>
              <w:t>00</w:t>
            </w:r>
          </w:p>
        </w:tc>
        <w:tc>
          <w:tcPr>
            <w:tcW w:w="777"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Calibri" w:eastAsia="宋体" w:hAnsi="Calibri" w:cs="Times New Roman"/>
                <w:b/>
                <w:bCs/>
                <w:kern w:val="0"/>
                <w:sz w:val="20"/>
                <w:szCs w:val="20"/>
              </w:rPr>
            </w:pPr>
            <w:r w:rsidRPr="00063F75">
              <w:rPr>
                <w:rFonts w:ascii="Calibri" w:eastAsia="宋体" w:hAnsi="Calibri" w:cs="Times New Roman" w:hint="eastAsia"/>
                <w:b/>
                <w:bCs/>
                <w:sz w:val="20"/>
                <w:szCs w:val="20"/>
              </w:rPr>
              <w:t>1936</w:t>
            </w:r>
          </w:p>
        </w:tc>
      </w:tr>
      <w:tr w:rsidR="00063F75" w:rsidRPr="00063F75" w:rsidTr="00DF1922">
        <w:trPr>
          <w:trHeight w:val="319"/>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2</w:t>
            </w:r>
          </w:p>
        </w:tc>
        <w:tc>
          <w:tcPr>
            <w:tcW w:w="673" w:type="dxa"/>
            <w:vMerge/>
            <w:tcBorders>
              <w:top w:val="nil"/>
              <w:left w:val="single" w:sz="4" w:space="0" w:color="auto"/>
              <w:bottom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4"/>
                <w:szCs w:val="24"/>
              </w:rPr>
            </w:pPr>
          </w:p>
        </w:tc>
        <w:tc>
          <w:tcPr>
            <w:tcW w:w="673" w:type="dxa"/>
            <w:vMerge/>
            <w:tcBorders>
              <w:left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4"/>
                <w:szCs w:val="24"/>
              </w:rPr>
            </w:pPr>
          </w:p>
        </w:tc>
        <w:tc>
          <w:tcPr>
            <w:tcW w:w="1633"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现代物流管理</w:t>
            </w:r>
          </w:p>
        </w:tc>
        <w:tc>
          <w:tcPr>
            <w:tcW w:w="993"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942" w:type="dxa"/>
            <w:gridSpan w:val="2"/>
            <w:tcBorders>
              <w:top w:val="single" w:sz="4" w:space="0" w:color="auto"/>
              <w:left w:val="nil"/>
              <w:bottom w:val="single" w:sz="4" w:space="0" w:color="auto"/>
              <w:right w:val="single" w:sz="4" w:space="0" w:color="000000"/>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hint="eastAsia"/>
                <w:b/>
                <w:bCs/>
                <w:kern w:val="0"/>
                <w:sz w:val="20"/>
                <w:szCs w:val="20"/>
              </w:rPr>
              <w:t>2252.8</w:t>
            </w:r>
            <w:r w:rsidRPr="00063F75">
              <w:rPr>
                <w:rFonts w:ascii="Times New Roman" w:eastAsia="宋体" w:hAnsi="Times New Roman" w:cs="Times New Roman" w:hint="eastAsia"/>
                <w:b/>
                <w:bCs/>
                <w:kern w:val="0"/>
                <w:sz w:val="20"/>
                <w:szCs w:val="20"/>
              </w:rPr>
              <w:t>元</w:t>
            </w:r>
            <w:r w:rsidRPr="00063F75">
              <w:rPr>
                <w:rFonts w:ascii="宋体" w:eastAsia="宋体" w:hAnsi="宋体" w:cs="Times New Roman" w:hint="eastAsia"/>
                <w:b/>
                <w:bCs/>
                <w:kern w:val="0"/>
                <w:sz w:val="20"/>
                <w:szCs w:val="20"/>
              </w:rPr>
              <w:t xml:space="preserve">　　　</w:t>
            </w:r>
          </w:p>
        </w:tc>
        <w:tc>
          <w:tcPr>
            <w:tcW w:w="734"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0"/>
                <w:szCs w:val="20"/>
              </w:rPr>
            </w:pPr>
          </w:p>
        </w:tc>
        <w:tc>
          <w:tcPr>
            <w:tcW w:w="777"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jc w:val="center"/>
              <w:rPr>
                <w:rFonts w:ascii="Calibri" w:eastAsia="宋体" w:hAnsi="Calibri" w:cs="Times New Roman"/>
                <w:b/>
                <w:bCs/>
                <w:sz w:val="20"/>
                <w:szCs w:val="20"/>
              </w:rPr>
            </w:pPr>
            <w:r w:rsidRPr="00063F75">
              <w:rPr>
                <w:rFonts w:ascii="Calibri" w:eastAsia="宋体" w:hAnsi="Calibri" w:cs="Times New Roman" w:hint="eastAsia"/>
                <w:b/>
                <w:bCs/>
                <w:sz w:val="20"/>
                <w:szCs w:val="20"/>
              </w:rPr>
              <w:t>2652.8</w:t>
            </w:r>
          </w:p>
        </w:tc>
      </w:tr>
      <w:tr w:rsidR="00063F75" w:rsidRPr="00063F75" w:rsidTr="00DF1922">
        <w:trPr>
          <w:trHeight w:val="319"/>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3</w:t>
            </w:r>
          </w:p>
        </w:tc>
        <w:tc>
          <w:tcPr>
            <w:tcW w:w="673" w:type="dxa"/>
            <w:vMerge/>
            <w:tcBorders>
              <w:top w:val="nil"/>
              <w:left w:val="single" w:sz="4" w:space="0" w:color="auto"/>
              <w:bottom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4"/>
                <w:szCs w:val="24"/>
              </w:rPr>
            </w:pPr>
          </w:p>
        </w:tc>
        <w:tc>
          <w:tcPr>
            <w:tcW w:w="673" w:type="dxa"/>
            <w:vMerge/>
            <w:tcBorders>
              <w:left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4"/>
                <w:szCs w:val="24"/>
              </w:rPr>
            </w:pPr>
          </w:p>
        </w:tc>
        <w:tc>
          <w:tcPr>
            <w:tcW w:w="1633"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工商企业管理</w:t>
            </w:r>
          </w:p>
        </w:tc>
        <w:tc>
          <w:tcPr>
            <w:tcW w:w="993"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942" w:type="dxa"/>
            <w:gridSpan w:val="2"/>
            <w:tcBorders>
              <w:top w:val="single" w:sz="4" w:space="0" w:color="auto"/>
              <w:left w:val="nil"/>
              <w:bottom w:val="single" w:sz="4" w:space="0" w:color="auto"/>
              <w:right w:val="single" w:sz="4" w:space="0" w:color="000000"/>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hint="eastAsia"/>
                <w:b/>
                <w:bCs/>
                <w:kern w:val="0"/>
                <w:sz w:val="20"/>
                <w:szCs w:val="20"/>
              </w:rPr>
              <w:t>1945.6</w:t>
            </w:r>
            <w:r w:rsidRPr="00063F75">
              <w:rPr>
                <w:rFonts w:ascii="Times New Roman" w:eastAsia="宋体" w:hAnsi="Times New Roman" w:cs="Times New Roman" w:hint="eastAsia"/>
                <w:b/>
                <w:bCs/>
                <w:kern w:val="0"/>
                <w:sz w:val="20"/>
                <w:szCs w:val="20"/>
              </w:rPr>
              <w:t>元</w:t>
            </w:r>
            <w:r w:rsidRPr="00063F75">
              <w:rPr>
                <w:rFonts w:ascii="宋体" w:eastAsia="宋体" w:hAnsi="宋体" w:cs="Times New Roman" w:hint="eastAsia"/>
                <w:b/>
                <w:bCs/>
                <w:kern w:val="0"/>
                <w:sz w:val="20"/>
                <w:szCs w:val="20"/>
              </w:rPr>
              <w:t xml:space="preserve">　　　</w:t>
            </w:r>
          </w:p>
        </w:tc>
        <w:tc>
          <w:tcPr>
            <w:tcW w:w="734"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0"/>
                <w:szCs w:val="20"/>
              </w:rPr>
            </w:pPr>
          </w:p>
        </w:tc>
        <w:tc>
          <w:tcPr>
            <w:tcW w:w="777"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jc w:val="center"/>
              <w:rPr>
                <w:rFonts w:ascii="Calibri" w:eastAsia="宋体" w:hAnsi="Calibri" w:cs="Times New Roman"/>
                <w:b/>
                <w:bCs/>
                <w:sz w:val="20"/>
                <w:szCs w:val="20"/>
              </w:rPr>
            </w:pPr>
            <w:r w:rsidRPr="00063F75">
              <w:rPr>
                <w:rFonts w:ascii="Calibri" w:eastAsia="宋体" w:hAnsi="Calibri" w:cs="Times New Roman" w:hint="eastAsia"/>
                <w:b/>
                <w:bCs/>
                <w:sz w:val="20"/>
                <w:szCs w:val="20"/>
              </w:rPr>
              <w:t>2345.6</w:t>
            </w:r>
          </w:p>
        </w:tc>
      </w:tr>
      <w:tr w:rsidR="00063F75" w:rsidRPr="00063F75" w:rsidTr="00DF1922">
        <w:trPr>
          <w:trHeight w:val="319"/>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4</w:t>
            </w:r>
          </w:p>
        </w:tc>
        <w:tc>
          <w:tcPr>
            <w:tcW w:w="673" w:type="dxa"/>
            <w:vMerge/>
            <w:tcBorders>
              <w:top w:val="nil"/>
              <w:left w:val="single" w:sz="4" w:space="0" w:color="auto"/>
              <w:bottom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4"/>
                <w:szCs w:val="24"/>
              </w:rPr>
            </w:pPr>
          </w:p>
        </w:tc>
        <w:tc>
          <w:tcPr>
            <w:tcW w:w="673" w:type="dxa"/>
            <w:vMerge/>
            <w:tcBorders>
              <w:left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4"/>
                <w:szCs w:val="24"/>
              </w:rPr>
            </w:pPr>
          </w:p>
        </w:tc>
        <w:tc>
          <w:tcPr>
            <w:tcW w:w="1633"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建设工程管理</w:t>
            </w:r>
          </w:p>
        </w:tc>
        <w:tc>
          <w:tcPr>
            <w:tcW w:w="993"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942" w:type="dxa"/>
            <w:gridSpan w:val="2"/>
            <w:tcBorders>
              <w:top w:val="single" w:sz="4" w:space="0" w:color="auto"/>
              <w:left w:val="nil"/>
              <w:bottom w:val="single" w:sz="4" w:space="0" w:color="auto"/>
              <w:right w:val="single" w:sz="4" w:space="0" w:color="000000"/>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hint="eastAsia"/>
                <w:b/>
                <w:bCs/>
                <w:kern w:val="0"/>
                <w:sz w:val="20"/>
                <w:szCs w:val="20"/>
              </w:rPr>
              <w:t>1843.2</w:t>
            </w:r>
            <w:r w:rsidRPr="00063F75">
              <w:rPr>
                <w:rFonts w:ascii="Times New Roman" w:eastAsia="宋体" w:hAnsi="Times New Roman" w:cs="Times New Roman" w:hint="eastAsia"/>
                <w:b/>
                <w:bCs/>
                <w:kern w:val="0"/>
                <w:sz w:val="20"/>
                <w:szCs w:val="20"/>
              </w:rPr>
              <w:t>元</w:t>
            </w:r>
            <w:r w:rsidRPr="00063F75">
              <w:rPr>
                <w:rFonts w:ascii="宋体" w:eastAsia="宋体" w:hAnsi="宋体" w:cs="Times New Roman" w:hint="eastAsia"/>
                <w:b/>
                <w:bCs/>
                <w:kern w:val="0"/>
                <w:sz w:val="20"/>
                <w:szCs w:val="20"/>
              </w:rPr>
              <w:t xml:space="preserve">　　　</w:t>
            </w:r>
          </w:p>
        </w:tc>
        <w:tc>
          <w:tcPr>
            <w:tcW w:w="734"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0"/>
                <w:szCs w:val="20"/>
              </w:rPr>
            </w:pPr>
          </w:p>
        </w:tc>
        <w:tc>
          <w:tcPr>
            <w:tcW w:w="777"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jc w:val="center"/>
              <w:rPr>
                <w:rFonts w:ascii="Calibri" w:eastAsia="宋体" w:hAnsi="Calibri" w:cs="Times New Roman"/>
                <w:b/>
                <w:bCs/>
                <w:sz w:val="20"/>
                <w:szCs w:val="20"/>
              </w:rPr>
            </w:pPr>
            <w:r w:rsidRPr="00063F75">
              <w:rPr>
                <w:rFonts w:ascii="Calibri" w:eastAsia="宋体" w:hAnsi="Calibri" w:cs="Times New Roman" w:hint="eastAsia"/>
                <w:b/>
                <w:bCs/>
                <w:sz w:val="20"/>
                <w:szCs w:val="20"/>
              </w:rPr>
              <w:t>2243.2</w:t>
            </w:r>
          </w:p>
        </w:tc>
      </w:tr>
      <w:tr w:rsidR="00063F75" w:rsidRPr="00063F75" w:rsidTr="00DF1922">
        <w:trPr>
          <w:trHeight w:val="319"/>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lastRenderedPageBreak/>
              <w:t>5</w:t>
            </w:r>
          </w:p>
        </w:tc>
        <w:tc>
          <w:tcPr>
            <w:tcW w:w="673" w:type="dxa"/>
            <w:vMerge/>
            <w:tcBorders>
              <w:top w:val="nil"/>
              <w:left w:val="single" w:sz="4" w:space="0" w:color="auto"/>
              <w:bottom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4"/>
                <w:szCs w:val="24"/>
              </w:rPr>
            </w:pPr>
          </w:p>
        </w:tc>
        <w:tc>
          <w:tcPr>
            <w:tcW w:w="673" w:type="dxa"/>
            <w:vMerge/>
            <w:tcBorders>
              <w:left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4"/>
                <w:szCs w:val="24"/>
              </w:rPr>
            </w:pPr>
          </w:p>
        </w:tc>
        <w:tc>
          <w:tcPr>
            <w:tcW w:w="1633"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大数据与会计</w:t>
            </w:r>
          </w:p>
        </w:tc>
        <w:tc>
          <w:tcPr>
            <w:tcW w:w="993"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942" w:type="dxa"/>
            <w:gridSpan w:val="2"/>
            <w:tcBorders>
              <w:top w:val="single" w:sz="4" w:space="0" w:color="auto"/>
              <w:left w:val="nil"/>
              <w:bottom w:val="single" w:sz="4" w:space="0" w:color="auto"/>
              <w:right w:val="single" w:sz="4" w:space="0" w:color="000000"/>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hint="eastAsia"/>
                <w:b/>
                <w:bCs/>
                <w:kern w:val="0"/>
                <w:sz w:val="20"/>
                <w:szCs w:val="20"/>
              </w:rPr>
              <w:t>1433.6</w:t>
            </w:r>
            <w:r w:rsidRPr="00063F75">
              <w:rPr>
                <w:rFonts w:ascii="Times New Roman" w:eastAsia="宋体" w:hAnsi="Times New Roman" w:cs="Times New Roman" w:hint="eastAsia"/>
                <w:b/>
                <w:bCs/>
                <w:kern w:val="0"/>
                <w:sz w:val="20"/>
                <w:szCs w:val="20"/>
              </w:rPr>
              <w:t>元</w:t>
            </w:r>
            <w:r w:rsidRPr="00063F75">
              <w:rPr>
                <w:rFonts w:ascii="宋体" w:eastAsia="宋体" w:hAnsi="宋体" w:cs="Times New Roman" w:hint="eastAsia"/>
                <w:b/>
                <w:bCs/>
                <w:kern w:val="0"/>
                <w:sz w:val="20"/>
                <w:szCs w:val="20"/>
              </w:rPr>
              <w:t xml:space="preserve">　　　</w:t>
            </w:r>
          </w:p>
        </w:tc>
        <w:tc>
          <w:tcPr>
            <w:tcW w:w="734"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0"/>
                <w:szCs w:val="20"/>
              </w:rPr>
            </w:pPr>
          </w:p>
        </w:tc>
        <w:tc>
          <w:tcPr>
            <w:tcW w:w="777"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jc w:val="center"/>
              <w:rPr>
                <w:rFonts w:ascii="Calibri" w:eastAsia="宋体" w:hAnsi="Calibri" w:cs="Times New Roman"/>
                <w:b/>
                <w:bCs/>
                <w:sz w:val="20"/>
                <w:szCs w:val="20"/>
              </w:rPr>
            </w:pPr>
            <w:r w:rsidRPr="00063F75">
              <w:rPr>
                <w:rFonts w:ascii="Calibri" w:eastAsia="宋体" w:hAnsi="Calibri" w:cs="Times New Roman" w:hint="eastAsia"/>
                <w:b/>
                <w:bCs/>
                <w:sz w:val="20"/>
                <w:szCs w:val="20"/>
              </w:rPr>
              <w:t>1833.6</w:t>
            </w:r>
          </w:p>
        </w:tc>
      </w:tr>
      <w:tr w:rsidR="00063F75" w:rsidRPr="00063F75" w:rsidTr="00DF1922">
        <w:trPr>
          <w:trHeight w:val="319"/>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6</w:t>
            </w:r>
          </w:p>
        </w:tc>
        <w:tc>
          <w:tcPr>
            <w:tcW w:w="673" w:type="dxa"/>
            <w:vMerge/>
            <w:tcBorders>
              <w:top w:val="nil"/>
              <w:left w:val="single" w:sz="4" w:space="0" w:color="auto"/>
              <w:bottom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4"/>
                <w:szCs w:val="24"/>
              </w:rPr>
            </w:pPr>
          </w:p>
        </w:tc>
        <w:tc>
          <w:tcPr>
            <w:tcW w:w="673" w:type="dxa"/>
            <w:vMerge/>
            <w:tcBorders>
              <w:left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4"/>
                <w:szCs w:val="24"/>
              </w:rPr>
            </w:pPr>
          </w:p>
        </w:tc>
        <w:tc>
          <w:tcPr>
            <w:tcW w:w="1633"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社区管理与服务</w:t>
            </w:r>
          </w:p>
        </w:tc>
        <w:tc>
          <w:tcPr>
            <w:tcW w:w="993"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Times New Roman" w:eastAsia="宋体" w:hAnsi="Times New Roman" w:cs="Times New Roman"/>
                <w:b/>
                <w:bCs/>
                <w:kern w:val="0"/>
                <w:sz w:val="20"/>
                <w:szCs w:val="20"/>
              </w:rPr>
            </w:pPr>
          </w:p>
        </w:tc>
        <w:tc>
          <w:tcPr>
            <w:tcW w:w="1942" w:type="dxa"/>
            <w:gridSpan w:val="2"/>
            <w:tcBorders>
              <w:top w:val="single" w:sz="4" w:space="0" w:color="auto"/>
              <w:left w:val="nil"/>
              <w:bottom w:val="single" w:sz="4" w:space="0" w:color="auto"/>
              <w:right w:val="single" w:sz="4" w:space="0" w:color="000000"/>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hint="eastAsia"/>
                <w:b/>
                <w:bCs/>
                <w:kern w:val="0"/>
                <w:sz w:val="20"/>
                <w:szCs w:val="20"/>
              </w:rPr>
              <w:t>1433.6</w:t>
            </w:r>
            <w:r w:rsidRPr="00063F75">
              <w:rPr>
                <w:rFonts w:ascii="Times New Roman" w:eastAsia="宋体" w:hAnsi="Times New Roman" w:cs="Times New Roman" w:hint="eastAsia"/>
                <w:b/>
                <w:bCs/>
                <w:kern w:val="0"/>
                <w:sz w:val="20"/>
                <w:szCs w:val="20"/>
              </w:rPr>
              <w:t xml:space="preserve">元　</w:t>
            </w:r>
            <w:r w:rsidRPr="00063F75">
              <w:rPr>
                <w:rFonts w:ascii="宋体" w:eastAsia="宋体" w:hAnsi="宋体" w:cs="Times New Roman" w:hint="eastAsia"/>
                <w:b/>
                <w:bCs/>
                <w:kern w:val="0"/>
                <w:sz w:val="20"/>
                <w:szCs w:val="20"/>
              </w:rPr>
              <w:t xml:space="preserve">　　　</w:t>
            </w:r>
          </w:p>
        </w:tc>
        <w:tc>
          <w:tcPr>
            <w:tcW w:w="734"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0"/>
                <w:szCs w:val="20"/>
              </w:rPr>
            </w:pPr>
          </w:p>
        </w:tc>
        <w:tc>
          <w:tcPr>
            <w:tcW w:w="777"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jc w:val="center"/>
              <w:rPr>
                <w:rFonts w:ascii="Calibri" w:eastAsia="宋体" w:hAnsi="Calibri" w:cs="Times New Roman"/>
                <w:b/>
                <w:bCs/>
                <w:sz w:val="20"/>
                <w:szCs w:val="20"/>
              </w:rPr>
            </w:pPr>
            <w:r w:rsidRPr="00063F75">
              <w:rPr>
                <w:rFonts w:ascii="Calibri" w:eastAsia="宋体" w:hAnsi="Calibri" w:cs="Times New Roman" w:hint="eastAsia"/>
                <w:b/>
                <w:bCs/>
                <w:sz w:val="20"/>
                <w:szCs w:val="20"/>
              </w:rPr>
              <w:t>1833.6</w:t>
            </w:r>
          </w:p>
        </w:tc>
      </w:tr>
      <w:tr w:rsidR="00063F75" w:rsidRPr="00063F75" w:rsidTr="00DF1922">
        <w:trPr>
          <w:trHeight w:val="495"/>
        </w:trPr>
        <w:tc>
          <w:tcPr>
            <w:tcW w:w="418" w:type="dxa"/>
            <w:tcBorders>
              <w:top w:val="nil"/>
              <w:left w:val="single" w:sz="4" w:space="0" w:color="auto"/>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7</w:t>
            </w:r>
          </w:p>
        </w:tc>
        <w:tc>
          <w:tcPr>
            <w:tcW w:w="673" w:type="dxa"/>
            <w:vMerge/>
            <w:tcBorders>
              <w:top w:val="nil"/>
              <w:left w:val="single" w:sz="4" w:space="0" w:color="auto"/>
              <w:bottom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4"/>
                <w:szCs w:val="24"/>
              </w:rPr>
            </w:pPr>
          </w:p>
        </w:tc>
        <w:tc>
          <w:tcPr>
            <w:tcW w:w="673" w:type="dxa"/>
            <w:vMerge/>
            <w:tcBorders>
              <w:left w:val="single" w:sz="4" w:space="0" w:color="auto"/>
              <w:bottom w:val="single" w:sz="4" w:space="0" w:color="auto"/>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4"/>
                <w:szCs w:val="24"/>
              </w:rPr>
            </w:pPr>
          </w:p>
        </w:tc>
        <w:tc>
          <w:tcPr>
            <w:tcW w:w="1633" w:type="dxa"/>
            <w:tcBorders>
              <w:top w:val="nil"/>
              <w:left w:val="nil"/>
              <w:bottom w:val="single" w:sz="4" w:space="0" w:color="auto"/>
              <w:right w:val="single" w:sz="4" w:space="0" w:color="auto"/>
            </w:tcBorders>
            <w:shd w:val="clear" w:color="auto" w:fill="auto"/>
            <w:noWrap/>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机电一体化技术</w:t>
            </w:r>
          </w:p>
        </w:tc>
        <w:tc>
          <w:tcPr>
            <w:tcW w:w="993" w:type="dxa"/>
            <w:tcBorders>
              <w:top w:val="nil"/>
              <w:left w:val="nil"/>
              <w:bottom w:val="single" w:sz="4" w:space="0" w:color="auto"/>
              <w:right w:val="single" w:sz="4" w:space="0" w:color="auto"/>
            </w:tcBorders>
            <w:shd w:val="clear" w:color="auto" w:fill="auto"/>
            <w:noWrap/>
            <w:vAlign w:val="center"/>
            <w:hideMark/>
          </w:tcPr>
          <w:p w:rsidR="00063F75" w:rsidRPr="00063F75" w:rsidRDefault="00063F75" w:rsidP="00063F75">
            <w:pPr>
              <w:widowControl/>
              <w:jc w:val="center"/>
              <w:rPr>
                <w:rFonts w:ascii="宋体" w:eastAsia="宋体" w:hAnsi="宋体" w:cs="宋体"/>
                <w:b/>
                <w:bCs/>
                <w:kern w:val="0"/>
                <w:sz w:val="20"/>
                <w:szCs w:val="20"/>
              </w:rPr>
            </w:pPr>
            <w:r w:rsidRPr="00063F75">
              <w:rPr>
                <w:rFonts w:ascii="宋体" w:eastAsia="宋体" w:hAnsi="宋体" w:cs="宋体" w:hint="eastAsia"/>
                <w:b/>
                <w:bCs/>
                <w:kern w:val="0"/>
                <w:sz w:val="20"/>
                <w:szCs w:val="20"/>
              </w:rPr>
              <w:t>90</w:t>
            </w:r>
          </w:p>
        </w:tc>
        <w:tc>
          <w:tcPr>
            <w:tcW w:w="1417" w:type="dxa"/>
            <w:tcBorders>
              <w:top w:val="nil"/>
              <w:left w:val="nil"/>
              <w:bottom w:val="single" w:sz="4" w:space="0" w:color="auto"/>
              <w:right w:val="single" w:sz="4" w:space="0" w:color="auto"/>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b/>
                <w:bCs/>
                <w:kern w:val="0"/>
                <w:sz w:val="20"/>
                <w:szCs w:val="20"/>
              </w:rPr>
              <w:t>110</w:t>
            </w:r>
            <w:r w:rsidRPr="00063F75">
              <w:rPr>
                <w:rFonts w:ascii="宋体" w:eastAsia="宋体" w:hAnsi="宋体" w:cs="Times New Roman" w:hint="eastAsia"/>
                <w:b/>
                <w:bCs/>
                <w:kern w:val="0"/>
                <w:sz w:val="20"/>
                <w:szCs w:val="20"/>
              </w:rPr>
              <w:t>元</w:t>
            </w:r>
            <w:r w:rsidRPr="00063F75">
              <w:rPr>
                <w:rFonts w:ascii="Times New Roman" w:eastAsia="宋体" w:hAnsi="Times New Roman" w:cs="Times New Roman"/>
                <w:b/>
                <w:bCs/>
                <w:kern w:val="0"/>
                <w:sz w:val="20"/>
                <w:szCs w:val="20"/>
              </w:rPr>
              <w:t>/</w:t>
            </w:r>
            <w:r w:rsidRPr="00063F75">
              <w:rPr>
                <w:rFonts w:ascii="宋体" w:eastAsia="宋体" w:hAnsi="宋体" w:cs="Times New Roman" w:hint="eastAsia"/>
                <w:b/>
                <w:bCs/>
                <w:kern w:val="0"/>
                <w:sz w:val="20"/>
                <w:szCs w:val="20"/>
              </w:rPr>
              <w:t>学分</w:t>
            </w:r>
          </w:p>
        </w:tc>
        <w:tc>
          <w:tcPr>
            <w:tcW w:w="1942" w:type="dxa"/>
            <w:gridSpan w:val="2"/>
            <w:tcBorders>
              <w:top w:val="single" w:sz="4" w:space="0" w:color="auto"/>
              <w:left w:val="nil"/>
              <w:bottom w:val="single" w:sz="4" w:space="0" w:color="auto"/>
              <w:right w:val="single" w:sz="4" w:space="0" w:color="000000"/>
            </w:tcBorders>
            <w:shd w:val="clear" w:color="auto" w:fill="auto"/>
            <w:vAlign w:val="center"/>
            <w:hideMark/>
          </w:tcPr>
          <w:p w:rsidR="00063F75" w:rsidRPr="00063F75" w:rsidRDefault="00063F75" w:rsidP="00063F75">
            <w:pPr>
              <w:widowControl/>
              <w:jc w:val="center"/>
              <w:rPr>
                <w:rFonts w:ascii="Times New Roman" w:eastAsia="宋体" w:hAnsi="Times New Roman" w:cs="Times New Roman"/>
                <w:b/>
                <w:bCs/>
                <w:kern w:val="0"/>
                <w:sz w:val="20"/>
                <w:szCs w:val="20"/>
              </w:rPr>
            </w:pPr>
            <w:r w:rsidRPr="00063F75">
              <w:rPr>
                <w:rFonts w:ascii="Times New Roman" w:eastAsia="宋体" w:hAnsi="Times New Roman" w:cs="Times New Roman" w:hint="eastAsia"/>
                <w:b/>
                <w:bCs/>
                <w:kern w:val="0"/>
                <w:sz w:val="20"/>
                <w:szCs w:val="20"/>
              </w:rPr>
              <w:t>1760</w:t>
            </w:r>
            <w:r w:rsidRPr="00063F75">
              <w:rPr>
                <w:rFonts w:ascii="Times New Roman" w:eastAsia="宋体" w:hAnsi="Times New Roman" w:cs="Times New Roman" w:hint="eastAsia"/>
                <w:b/>
                <w:bCs/>
                <w:kern w:val="0"/>
                <w:sz w:val="20"/>
                <w:szCs w:val="20"/>
              </w:rPr>
              <w:t>元</w:t>
            </w:r>
            <w:r w:rsidRPr="00063F75">
              <w:rPr>
                <w:rFonts w:ascii="宋体" w:eastAsia="宋体" w:hAnsi="宋体" w:cs="Times New Roman" w:hint="eastAsia"/>
                <w:b/>
                <w:bCs/>
                <w:kern w:val="0"/>
                <w:sz w:val="20"/>
                <w:szCs w:val="20"/>
              </w:rPr>
              <w:t xml:space="preserve">　　　</w:t>
            </w:r>
          </w:p>
        </w:tc>
        <w:tc>
          <w:tcPr>
            <w:tcW w:w="734" w:type="dxa"/>
            <w:vMerge/>
            <w:tcBorders>
              <w:top w:val="nil"/>
              <w:left w:val="single" w:sz="4" w:space="0" w:color="auto"/>
              <w:bottom w:val="single" w:sz="4" w:space="0" w:color="000000"/>
              <w:right w:val="single" w:sz="4" w:space="0" w:color="auto"/>
            </w:tcBorders>
            <w:vAlign w:val="center"/>
            <w:hideMark/>
          </w:tcPr>
          <w:p w:rsidR="00063F75" w:rsidRPr="00063F75" w:rsidRDefault="00063F75" w:rsidP="00063F75">
            <w:pPr>
              <w:widowControl/>
              <w:jc w:val="left"/>
              <w:rPr>
                <w:rFonts w:ascii="宋体" w:eastAsia="宋体" w:hAnsi="宋体" w:cs="宋体"/>
                <w:b/>
                <w:bCs/>
                <w:kern w:val="0"/>
                <w:sz w:val="20"/>
                <w:szCs w:val="20"/>
              </w:rPr>
            </w:pPr>
          </w:p>
        </w:tc>
        <w:tc>
          <w:tcPr>
            <w:tcW w:w="777" w:type="dxa"/>
            <w:tcBorders>
              <w:top w:val="nil"/>
              <w:left w:val="nil"/>
              <w:bottom w:val="single" w:sz="4" w:space="0" w:color="auto"/>
              <w:right w:val="single" w:sz="4" w:space="0" w:color="auto"/>
            </w:tcBorders>
            <w:shd w:val="clear" w:color="auto" w:fill="auto"/>
            <w:noWrap/>
            <w:vAlign w:val="center"/>
            <w:hideMark/>
          </w:tcPr>
          <w:p w:rsidR="00063F75" w:rsidRPr="00063F75" w:rsidRDefault="00063F75" w:rsidP="00063F75">
            <w:pPr>
              <w:jc w:val="center"/>
              <w:rPr>
                <w:rFonts w:ascii="Calibri" w:eastAsia="宋体" w:hAnsi="Calibri" w:cs="Times New Roman"/>
                <w:b/>
                <w:bCs/>
                <w:sz w:val="20"/>
                <w:szCs w:val="20"/>
              </w:rPr>
            </w:pPr>
            <w:r w:rsidRPr="00063F75">
              <w:rPr>
                <w:rFonts w:ascii="Calibri" w:eastAsia="宋体" w:hAnsi="Calibri" w:cs="Times New Roman" w:hint="eastAsia"/>
                <w:b/>
                <w:bCs/>
                <w:sz w:val="20"/>
                <w:szCs w:val="20"/>
              </w:rPr>
              <w:t>2160</w:t>
            </w:r>
          </w:p>
        </w:tc>
      </w:tr>
    </w:tbl>
    <w:p w:rsidR="00063F75" w:rsidRPr="00063F75" w:rsidRDefault="00063F75" w:rsidP="00063F75">
      <w:pPr>
        <w:widowControl/>
        <w:jc w:val="left"/>
        <w:rPr>
          <w:rFonts w:ascii="宋体" w:eastAsia="宋体" w:hAnsi="宋体" w:cs="宋体"/>
          <w:kern w:val="0"/>
          <w:sz w:val="24"/>
          <w:szCs w:val="24"/>
        </w:rPr>
      </w:pPr>
      <w:r w:rsidRPr="00063F75">
        <w:rPr>
          <w:rFonts w:ascii="宋体" w:eastAsia="宋体" w:hAnsi="宋体" w:cs="宋体" w:hint="eastAsia"/>
          <w:kern w:val="0"/>
          <w:sz w:val="24"/>
          <w:szCs w:val="24"/>
        </w:rPr>
        <w:t>另收取代办费：</w:t>
      </w:r>
      <w:r w:rsidRPr="00063F75">
        <w:rPr>
          <w:rFonts w:ascii="宋体" w:eastAsia="宋体" w:hAnsi="宋体" w:cs="宋体"/>
          <w:kern w:val="0"/>
          <w:sz w:val="24"/>
          <w:szCs w:val="24"/>
        </w:rPr>
        <w:t>4</w:t>
      </w:r>
      <w:r w:rsidRPr="00063F75">
        <w:rPr>
          <w:rFonts w:ascii="宋体" w:eastAsia="宋体" w:hAnsi="宋体" w:cs="宋体" w:hint="eastAsia"/>
          <w:kern w:val="0"/>
          <w:sz w:val="24"/>
          <w:szCs w:val="24"/>
        </w:rPr>
        <w:t>00元/学期（按学期结算，多退少补）</w:t>
      </w:r>
    </w:p>
    <w:p w:rsidR="00063F75" w:rsidRPr="00063F75" w:rsidRDefault="00063F75" w:rsidP="00063F75">
      <w:pPr>
        <w:widowControl/>
        <w:shd w:val="clear" w:color="auto" w:fill="FFFFFF"/>
        <w:adjustRightInd w:val="0"/>
        <w:snapToGrid w:val="0"/>
        <w:spacing w:line="300" w:lineRule="auto"/>
        <w:rPr>
          <w:rFonts w:ascii="宋体" w:eastAsia="宋体" w:hAnsi="宋体" w:cs="宋体"/>
          <w:b/>
          <w:color w:val="FF0000"/>
          <w:kern w:val="0"/>
          <w:sz w:val="24"/>
          <w:szCs w:val="28"/>
        </w:rPr>
      </w:pPr>
    </w:p>
    <w:p w:rsidR="00063F75" w:rsidRPr="00063F75" w:rsidRDefault="00063F75" w:rsidP="00063F75">
      <w:pPr>
        <w:widowControl/>
        <w:shd w:val="clear" w:color="auto" w:fill="FFFFFF"/>
        <w:adjustRightInd w:val="0"/>
        <w:snapToGrid w:val="0"/>
        <w:spacing w:line="300" w:lineRule="auto"/>
        <w:rPr>
          <w:rFonts w:ascii="宋体" w:eastAsia="宋体" w:hAnsi="宋体" w:cs="宋体"/>
          <w:b/>
          <w:color w:val="FF0000"/>
          <w:kern w:val="0"/>
          <w:sz w:val="24"/>
          <w:szCs w:val="28"/>
        </w:rPr>
      </w:pPr>
      <w:r w:rsidRPr="00063F75">
        <w:rPr>
          <w:rFonts w:ascii="宋体" w:eastAsia="宋体" w:hAnsi="宋体" w:cs="宋体" w:hint="eastAsia"/>
          <w:b/>
          <w:color w:val="FF0000"/>
          <w:kern w:val="0"/>
          <w:sz w:val="24"/>
          <w:szCs w:val="28"/>
        </w:rPr>
        <w:t>二、上海市电视中等专业学校202</w:t>
      </w:r>
      <w:r w:rsidRPr="00063F75">
        <w:rPr>
          <w:rFonts w:ascii="宋体" w:eastAsia="宋体" w:hAnsi="宋体" w:cs="宋体"/>
          <w:b/>
          <w:color w:val="FF0000"/>
          <w:kern w:val="0"/>
          <w:sz w:val="24"/>
          <w:szCs w:val="28"/>
        </w:rPr>
        <w:t>5</w:t>
      </w:r>
      <w:r w:rsidRPr="00063F75">
        <w:rPr>
          <w:rFonts w:ascii="宋体" w:eastAsia="宋体" w:hAnsi="宋体" w:cs="宋体" w:hint="eastAsia"/>
          <w:b/>
          <w:color w:val="FF0000"/>
          <w:kern w:val="0"/>
          <w:sz w:val="24"/>
          <w:szCs w:val="28"/>
        </w:rPr>
        <w:t>年春季招生事项如下：</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
          <w:color w:val="002060"/>
          <w:kern w:val="0"/>
          <w:sz w:val="24"/>
          <w:szCs w:val="28"/>
        </w:rPr>
      </w:pPr>
      <w:r w:rsidRPr="00063F75">
        <w:rPr>
          <w:rFonts w:ascii="宋体" w:eastAsia="宋体" w:hAnsi="宋体" w:cs="宋体" w:hint="eastAsia"/>
          <w:b/>
          <w:color w:val="002060"/>
          <w:kern w:val="0"/>
          <w:sz w:val="24"/>
          <w:szCs w:val="28"/>
        </w:rPr>
        <w:t>（一）招生专业：</w:t>
      </w:r>
      <w:r w:rsidRPr="00063F75">
        <w:rPr>
          <w:rFonts w:ascii="宋体" w:eastAsia="宋体" w:hAnsi="宋体" w:cs="宋体" w:hint="eastAsia"/>
          <w:color w:val="002060"/>
          <w:kern w:val="0"/>
          <w:sz w:val="24"/>
          <w:szCs w:val="28"/>
        </w:rPr>
        <w:t>工商行政管理事务（中专）</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color w:val="002060"/>
          <w:kern w:val="0"/>
          <w:sz w:val="24"/>
          <w:szCs w:val="28"/>
        </w:rPr>
      </w:pPr>
      <w:r w:rsidRPr="00063F75">
        <w:rPr>
          <w:rFonts w:ascii="宋体" w:eastAsia="宋体" w:hAnsi="宋体" w:cs="宋体" w:hint="eastAsia"/>
          <w:b/>
          <w:bCs/>
          <w:color w:val="002060"/>
          <w:kern w:val="0"/>
          <w:sz w:val="24"/>
          <w:szCs w:val="28"/>
        </w:rPr>
        <w:t>（二）招生对象及条件</w:t>
      </w:r>
      <w:r w:rsidRPr="00063F75">
        <w:rPr>
          <w:rFonts w:ascii="宋体" w:eastAsia="宋体" w:hAnsi="宋体" w:cs="宋体" w:hint="eastAsia"/>
          <w:b/>
          <w:color w:val="002060"/>
          <w:kern w:val="0"/>
          <w:sz w:val="24"/>
          <w:szCs w:val="28"/>
        </w:rPr>
        <w:t>：</w:t>
      </w:r>
      <w:r w:rsidRPr="00063F75">
        <w:rPr>
          <w:rFonts w:ascii="宋体" w:eastAsia="宋体" w:hAnsi="宋体" w:cs="宋体" w:hint="eastAsia"/>
          <w:kern w:val="0"/>
          <w:sz w:val="24"/>
          <w:szCs w:val="28"/>
        </w:rPr>
        <w:t>具有初中学历且年满1</w:t>
      </w:r>
      <w:r w:rsidRPr="00063F75">
        <w:rPr>
          <w:rFonts w:ascii="宋体" w:eastAsia="宋体" w:hAnsi="宋体" w:cs="宋体"/>
          <w:kern w:val="0"/>
          <w:sz w:val="24"/>
          <w:szCs w:val="28"/>
        </w:rPr>
        <w:t>7</w:t>
      </w:r>
      <w:r w:rsidRPr="00063F75">
        <w:rPr>
          <w:rFonts w:ascii="宋体" w:eastAsia="宋体" w:hAnsi="宋体" w:cs="宋体" w:hint="eastAsia"/>
          <w:kern w:val="0"/>
          <w:sz w:val="24"/>
          <w:szCs w:val="28"/>
        </w:rPr>
        <w:t>周岁以上者</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color w:val="002060"/>
          <w:kern w:val="0"/>
          <w:sz w:val="24"/>
          <w:szCs w:val="28"/>
        </w:rPr>
      </w:pPr>
      <w:r w:rsidRPr="00063F75">
        <w:rPr>
          <w:rFonts w:ascii="宋体" w:eastAsia="宋体" w:hAnsi="宋体" w:cs="宋体" w:hint="eastAsia"/>
          <w:b/>
          <w:bCs/>
          <w:color w:val="002060"/>
          <w:kern w:val="0"/>
          <w:sz w:val="24"/>
          <w:szCs w:val="28"/>
        </w:rPr>
        <w:t>（三）学习年限</w:t>
      </w:r>
      <w:r w:rsidRPr="00063F75">
        <w:rPr>
          <w:rFonts w:ascii="宋体" w:eastAsia="宋体" w:hAnsi="宋体" w:cs="宋体" w:hint="eastAsia"/>
          <w:color w:val="002060"/>
          <w:kern w:val="0"/>
          <w:sz w:val="24"/>
          <w:szCs w:val="28"/>
        </w:rPr>
        <w:t>：</w:t>
      </w:r>
      <w:r w:rsidRPr="00063F75">
        <w:rPr>
          <w:rFonts w:ascii="宋体" w:eastAsia="宋体" w:hAnsi="宋体" w:cs="宋体" w:hint="eastAsia"/>
          <w:kern w:val="0"/>
          <w:sz w:val="24"/>
          <w:szCs w:val="28"/>
        </w:rPr>
        <w:t>最低1.5年</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color w:val="002060"/>
          <w:kern w:val="0"/>
          <w:sz w:val="24"/>
          <w:szCs w:val="28"/>
        </w:rPr>
      </w:pPr>
      <w:r w:rsidRPr="00063F75">
        <w:rPr>
          <w:rFonts w:ascii="宋体" w:eastAsia="宋体" w:hAnsi="宋体" w:cs="宋体" w:hint="eastAsia"/>
          <w:b/>
          <w:bCs/>
          <w:color w:val="002060"/>
          <w:kern w:val="0"/>
          <w:sz w:val="24"/>
          <w:szCs w:val="28"/>
        </w:rPr>
        <w:t>（四）报名材料：</w:t>
      </w:r>
    </w:p>
    <w:p w:rsidR="00063F75" w:rsidRPr="00063F75" w:rsidRDefault="00063F75" w:rsidP="00063F75">
      <w:pPr>
        <w:widowControl/>
        <w:shd w:val="clear" w:color="auto" w:fill="FFFFFF"/>
        <w:adjustRightInd w:val="0"/>
        <w:snapToGrid w:val="0"/>
        <w:spacing w:line="300" w:lineRule="auto"/>
        <w:ind w:firstLineChars="196" w:firstLine="470"/>
        <w:jc w:val="left"/>
        <w:rPr>
          <w:rFonts w:ascii="宋体" w:eastAsia="宋体" w:hAnsi="宋体" w:cs="宋体"/>
          <w:b/>
          <w:bCs/>
          <w:color w:val="002060"/>
          <w:kern w:val="0"/>
          <w:sz w:val="24"/>
          <w:szCs w:val="28"/>
        </w:rPr>
      </w:pPr>
      <w:r w:rsidRPr="00063F75">
        <w:rPr>
          <w:rFonts w:ascii="宋体" w:eastAsia="宋体" w:hAnsi="宋体" w:cs="宋体" w:hint="eastAsia"/>
          <w:kern w:val="0"/>
          <w:sz w:val="24"/>
          <w:szCs w:val="28"/>
        </w:rPr>
        <w:t>本人有效身份证、毕业证书原件及复印件</w:t>
      </w:r>
      <w:r w:rsidRPr="00063F75">
        <w:rPr>
          <w:rFonts w:ascii="宋体" w:eastAsia="宋体" w:hAnsi="宋体" w:cs="宋体" w:hint="eastAsia"/>
          <w:bCs/>
          <w:kern w:val="0"/>
          <w:sz w:val="24"/>
          <w:szCs w:val="28"/>
        </w:rPr>
        <w:t>；本人农行借记卡（带芯片）复印件</w:t>
      </w:r>
      <w:r w:rsidRPr="00063F75">
        <w:rPr>
          <w:rFonts w:ascii="宋体" w:eastAsia="宋体" w:hAnsi="宋体" w:cs="宋体" w:hint="eastAsia"/>
          <w:kern w:val="0"/>
          <w:sz w:val="24"/>
          <w:szCs w:val="28"/>
        </w:rPr>
        <w:t>。报名费现金30元。</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color w:val="002060"/>
          <w:kern w:val="0"/>
          <w:sz w:val="24"/>
          <w:szCs w:val="28"/>
        </w:rPr>
      </w:pPr>
      <w:r w:rsidRPr="00063F75">
        <w:rPr>
          <w:rFonts w:ascii="宋体" w:eastAsia="宋体" w:hAnsi="宋体" w:cs="宋体" w:hint="eastAsia"/>
          <w:b/>
          <w:bCs/>
          <w:color w:val="002060"/>
          <w:kern w:val="0"/>
          <w:sz w:val="24"/>
          <w:szCs w:val="28"/>
        </w:rPr>
        <w:t>（五）相关学费（实际收费，均以主考学校通知为准）</w:t>
      </w:r>
    </w:p>
    <w:p w:rsidR="00063F75" w:rsidRPr="00063F75" w:rsidRDefault="00063F75" w:rsidP="00063F75">
      <w:pPr>
        <w:adjustRightInd w:val="0"/>
        <w:snapToGrid w:val="0"/>
        <w:spacing w:line="300" w:lineRule="auto"/>
        <w:ind w:firstLineChars="196" w:firstLine="470"/>
        <w:rPr>
          <w:rFonts w:ascii="宋体" w:eastAsia="宋体" w:hAnsi="宋体" w:cs="宋体"/>
          <w:b/>
          <w:color w:val="002060"/>
          <w:sz w:val="24"/>
          <w:szCs w:val="28"/>
        </w:rPr>
      </w:pPr>
      <w:r w:rsidRPr="00063F75">
        <w:rPr>
          <w:rFonts w:ascii="宋体" w:eastAsia="宋体" w:hAnsi="宋体" w:cs="宋体" w:hint="eastAsia"/>
          <w:sz w:val="24"/>
          <w:szCs w:val="28"/>
        </w:rPr>
        <w:t>每学期1200元学费+</w:t>
      </w:r>
      <w:r w:rsidRPr="00063F75">
        <w:rPr>
          <w:rFonts w:ascii="宋体" w:eastAsia="宋体" w:hAnsi="宋体" w:cs="宋体"/>
          <w:sz w:val="24"/>
          <w:szCs w:val="28"/>
        </w:rPr>
        <w:t>3</w:t>
      </w:r>
      <w:r w:rsidRPr="00063F75">
        <w:rPr>
          <w:rFonts w:ascii="宋体" w:eastAsia="宋体" w:hAnsi="宋体" w:cs="宋体" w:hint="eastAsia"/>
          <w:sz w:val="24"/>
          <w:szCs w:val="28"/>
        </w:rPr>
        <w:t>00元代办费（共3学期，现金或者刷卡支付）</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
          <w:bCs/>
          <w:color w:val="FF0000"/>
          <w:kern w:val="0"/>
          <w:sz w:val="24"/>
          <w:szCs w:val="28"/>
        </w:rPr>
      </w:pP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
          <w:bCs/>
          <w:color w:val="FF0000"/>
          <w:kern w:val="0"/>
          <w:sz w:val="24"/>
          <w:szCs w:val="28"/>
        </w:rPr>
      </w:pPr>
      <w:r w:rsidRPr="00063F75">
        <w:rPr>
          <w:rFonts w:ascii="宋体" w:eastAsia="宋体" w:hAnsi="宋体" w:cs="宋体" w:hint="eastAsia"/>
          <w:b/>
          <w:bCs/>
          <w:color w:val="FF0000"/>
          <w:kern w:val="0"/>
          <w:sz w:val="24"/>
          <w:szCs w:val="28"/>
        </w:rPr>
        <w:t>三、报名时间</w:t>
      </w:r>
    </w:p>
    <w:p w:rsidR="00063F75" w:rsidRPr="00063F75" w:rsidRDefault="00063F75" w:rsidP="00063F75">
      <w:pPr>
        <w:widowControl/>
        <w:shd w:val="clear" w:color="auto" w:fill="FFFFFF"/>
        <w:adjustRightInd w:val="0"/>
        <w:snapToGrid w:val="0"/>
        <w:spacing w:line="300" w:lineRule="auto"/>
        <w:ind w:firstLineChars="196" w:firstLine="472"/>
        <w:jc w:val="left"/>
        <w:rPr>
          <w:rFonts w:ascii="宋体" w:eastAsia="宋体" w:hAnsi="宋体" w:cs="宋体"/>
          <w:b/>
          <w:bCs/>
          <w:color w:val="002060"/>
          <w:kern w:val="0"/>
          <w:sz w:val="24"/>
          <w:szCs w:val="28"/>
        </w:rPr>
      </w:pPr>
      <w:r w:rsidRPr="00063F75">
        <w:rPr>
          <w:rFonts w:ascii="宋体" w:eastAsia="宋体" w:hAnsi="宋体" w:cs="宋体"/>
          <w:b/>
          <w:bCs/>
          <w:color w:val="002060"/>
          <w:kern w:val="0"/>
          <w:sz w:val="24"/>
          <w:szCs w:val="28"/>
        </w:rPr>
        <w:t>12</w:t>
      </w:r>
      <w:r w:rsidRPr="00063F75">
        <w:rPr>
          <w:rFonts w:ascii="宋体" w:eastAsia="宋体" w:hAnsi="宋体" w:cs="宋体" w:hint="eastAsia"/>
          <w:b/>
          <w:bCs/>
          <w:color w:val="002060"/>
          <w:kern w:val="0"/>
          <w:sz w:val="24"/>
          <w:szCs w:val="28"/>
        </w:rPr>
        <w:t>月</w:t>
      </w:r>
      <w:r w:rsidRPr="00063F75">
        <w:rPr>
          <w:rFonts w:ascii="宋体" w:eastAsia="宋体" w:hAnsi="宋体" w:cs="宋体"/>
          <w:b/>
          <w:bCs/>
          <w:color w:val="002060"/>
          <w:kern w:val="0"/>
          <w:sz w:val="24"/>
          <w:szCs w:val="28"/>
        </w:rPr>
        <w:t>20</w:t>
      </w:r>
      <w:r w:rsidRPr="00063F75">
        <w:rPr>
          <w:rFonts w:ascii="宋体" w:eastAsia="宋体" w:hAnsi="宋体" w:cs="宋体" w:hint="eastAsia"/>
          <w:b/>
          <w:bCs/>
          <w:color w:val="002060"/>
          <w:kern w:val="0"/>
          <w:sz w:val="24"/>
          <w:szCs w:val="28"/>
        </w:rPr>
        <w:t>日起至</w:t>
      </w:r>
      <w:r w:rsidRPr="00063F75">
        <w:rPr>
          <w:rFonts w:ascii="宋体" w:eastAsia="宋体" w:hAnsi="宋体" w:cs="宋体"/>
          <w:b/>
          <w:bCs/>
          <w:color w:val="002060"/>
          <w:kern w:val="0"/>
          <w:sz w:val="24"/>
          <w:szCs w:val="28"/>
        </w:rPr>
        <w:t>3</w:t>
      </w:r>
      <w:r w:rsidRPr="00063F75">
        <w:rPr>
          <w:rFonts w:ascii="宋体" w:eastAsia="宋体" w:hAnsi="宋体" w:cs="宋体" w:hint="eastAsia"/>
          <w:b/>
          <w:bCs/>
          <w:color w:val="002060"/>
          <w:kern w:val="0"/>
          <w:sz w:val="24"/>
          <w:szCs w:val="28"/>
        </w:rPr>
        <w:t>月</w:t>
      </w:r>
      <w:r w:rsidR="00050C15">
        <w:rPr>
          <w:rFonts w:ascii="宋体" w:eastAsia="宋体" w:hAnsi="宋体" w:cs="宋体" w:hint="eastAsia"/>
          <w:b/>
          <w:bCs/>
          <w:color w:val="002060"/>
          <w:kern w:val="0"/>
          <w:sz w:val="24"/>
          <w:szCs w:val="28"/>
        </w:rPr>
        <w:t>1</w:t>
      </w:r>
      <w:r w:rsidR="00050C15">
        <w:rPr>
          <w:rFonts w:ascii="宋体" w:eastAsia="宋体" w:hAnsi="宋体" w:cs="宋体"/>
          <w:b/>
          <w:bCs/>
          <w:color w:val="002060"/>
          <w:kern w:val="0"/>
          <w:sz w:val="24"/>
          <w:szCs w:val="28"/>
        </w:rPr>
        <w:t>6</w:t>
      </w:r>
      <w:r w:rsidR="00050C15">
        <w:rPr>
          <w:rFonts w:ascii="宋体" w:eastAsia="宋体" w:hAnsi="宋体" w:cs="宋体" w:hint="eastAsia"/>
          <w:b/>
          <w:bCs/>
          <w:color w:val="002060"/>
          <w:kern w:val="0"/>
          <w:sz w:val="24"/>
          <w:szCs w:val="28"/>
        </w:rPr>
        <w:t>日</w:t>
      </w:r>
      <w:r w:rsidRPr="00063F75">
        <w:rPr>
          <w:rFonts w:ascii="宋体" w:eastAsia="宋体" w:hAnsi="宋体" w:cs="宋体" w:hint="eastAsia"/>
          <w:b/>
          <w:bCs/>
          <w:color w:val="002060"/>
          <w:kern w:val="0"/>
          <w:sz w:val="24"/>
          <w:szCs w:val="28"/>
        </w:rPr>
        <w:t>在报名处报名，每天8：30-16:00，额满为止（春节期间暂停报名）。</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
          <w:bCs/>
          <w:color w:val="FF0000"/>
          <w:kern w:val="0"/>
          <w:sz w:val="24"/>
          <w:szCs w:val="28"/>
        </w:rPr>
      </w:pP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
          <w:bCs/>
          <w:color w:val="FF0000"/>
          <w:kern w:val="0"/>
          <w:sz w:val="24"/>
          <w:szCs w:val="28"/>
        </w:rPr>
      </w:pPr>
      <w:r w:rsidRPr="00063F75">
        <w:rPr>
          <w:rFonts w:ascii="宋体" w:eastAsia="宋体" w:hAnsi="宋体" w:cs="宋体" w:hint="eastAsia"/>
          <w:b/>
          <w:bCs/>
          <w:color w:val="FF0000"/>
          <w:kern w:val="0"/>
          <w:sz w:val="24"/>
          <w:szCs w:val="28"/>
        </w:rPr>
        <w:t>四、报名地点和联系人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245"/>
        <w:gridCol w:w="1809"/>
        <w:gridCol w:w="1793"/>
        <w:gridCol w:w="1227"/>
      </w:tblGrid>
      <w:tr w:rsidR="00063F75" w:rsidRPr="00063F75" w:rsidTr="00DF1922">
        <w:trPr>
          <w:trHeight w:val="528"/>
        </w:trPr>
        <w:tc>
          <w:tcPr>
            <w:tcW w:w="2040" w:type="dxa"/>
            <w:shd w:val="clear" w:color="auto" w:fill="auto"/>
          </w:tcPr>
          <w:p w:rsidR="00063F75" w:rsidRPr="00063F75" w:rsidRDefault="00063F75" w:rsidP="00063F75">
            <w:pPr>
              <w:jc w:val="center"/>
              <w:rPr>
                <w:rFonts w:ascii="宋体" w:eastAsia="宋体" w:hAnsi="宋体" w:cs="Times New Roman"/>
                <w:sz w:val="24"/>
                <w:szCs w:val="24"/>
              </w:rPr>
            </w:pPr>
            <w:r w:rsidRPr="00063F75">
              <w:rPr>
                <w:rFonts w:ascii="宋体" w:eastAsia="宋体" w:hAnsi="宋体" w:cs="Times New Roman" w:hint="eastAsia"/>
                <w:sz w:val="24"/>
                <w:szCs w:val="24"/>
              </w:rPr>
              <w:t>学习点</w:t>
            </w:r>
          </w:p>
        </w:tc>
        <w:tc>
          <w:tcPr>
            <w:tcW w:w="2325" w:type="dxa"/>
            <w:shd w:val="clear" w:color="auto" w:fill="auto"/>
          </w:tcPr>
          <w:p w:rsidR="00063F75" w:rsidRPr="00063F75" w:rsidRDefault="00063F75" w:rsidP="00063F75">
            <w:pPr>
              <w:jc w:val="center"/>
              <w:rPr>
                <w:rFonts w:ascii="宋体" w:eastAsia="宋体" w:hAnsi="宋体" w:cs="Times New Roman"/>
                <w:sz w:val="24"/>
                <w:szCs w:val="24"/>
              </w:rPr>
            </w:pPr>
            <w:r w:rsidRPr="00063F75">
              <w:rPr>
                <w:rFonts w:ascii="宋体" w:eastAsia="宋体" w:hAnsi="宋体" w:cs="Times New Roman" w:hint="eastAsia"/>
                <w:sz w:val="24"/>
                <w:szCs w:val="24"/>
              </w:rPr>
              <w:t>地址</w:t>
            </w:r>
          </w:p>
        </w:tc>
        <w:tc>
          <w:tcPr>
            <w:tcW w:w="1854" w:type="dxa"/>
          </w:tcPr>
          <w:p w:rsidR="00063F75" w:rsidRPr="00063F75" w:rsidRDefault="00063F75" w:rsidP="00063F75">
            <w:pPr>
              <w:jc w:val="center"/>
              <w:rPr>
                <w:rFonts w:ascii="宋体" w:eastAsia="宋体" w:hAnsi="宋体" w:cs="Times New Roman"/>
                <w:sz w:val="24"/>
                <w:szCs w:val="24"/>
              </w:rPr>
            </w:pPr>
            <w:r w:rsidRPr="00063F75">
              <w:rPr>
                <w:rFonts w:ascii="宋体" w:eastAsia="宋体" w:hAnsi="宋体" w:cs="Times New Roman" w:hint="eastAsia"/>
                <w:sz w:val="24"/>
                <w:szCs w:val="24"/>
              </w:rPr>
              <w:t>招生专业</w:t>
            </w:r>
          </w:p>
        </w:tc>
        <w:tc>
          <w:tcPr>
            <w:tcW w:w="1806" w:type="dxa"/>
            <w:shd w:val="clear" w:color="auto" w:fill="auto"/>
          </w:tcPr>
          <w:p w:rsidR="00063F75" w:rsidRPr="00063F75" w:rsidRDefault="00063F75" w:rsidP="00063F75">
            <w:pPr>
              <w:jc w:val="center"/>
              <w:rPr>
                <w:rFonts w:ascii="宋体" w:eastAsia="宋体" w:hAnsi="宋体" w:cs="Times New Roman"/>
                <w:sz w:val="24"/>
                <w:szCs w:val="24"/>
              </w:rPr>
            </w:pPr>
            <w:r w:rsidRPr="00063F75">
              <w:rPr>
                <w:rFonts w:ascii="宋体" w:eastAsia="宋体" w:hAnsi="宋体" w:cs="Times New Roman" w:hint="eastAsia"/>
                <w:sz w:val="24"/>
                <w:szCs w:val="24"/>
              </w:rPr>
              <w:t>电话</w:t>
            </w:r>
          </w:p>
        </w:tc>
        <w:tc>
          <w:tcPr>
            <w:tcW w:w="1267" w:type="dxa"/>
            <w:shd w:val="clear" w:color="auto" w:fill="auto"/>
          </w:tcPr>
          <w:p w:rsidR="00063F75" w:rsidRPr="00063F75" w:rsidRDefault="00063F75" w:rsidP="00063F75">
            <w:pPr>
              <w:jc w:val="center"/>
              <w:rPr>
                <w:rFonts w:ascii="宋体" w:eastAsia="宋体" w:hAnsi="宋体" w:cs="Times New Roman"/>
                <w:sz w:val="24"/>
                <w:szCs w:val="24"/>
              </w:rPr>
            </w:pPr>
            <w:r w:rsidRPr="00063F75">
              <w:rPr>
                <w:rFonts w:ascii="宋体" w:eastAsia="宋体" w:hAnsi="宋体" w:cs="Times New Roman" w:hint="eastAsia"/>
                <w:sz w:val="24"/>
                <w:szCs w:val="24"/>
              </w:rPr>
              <w:t>联系人</w:t>
            </w:r>
          </w:p>
        </w:tc>
      </w:tr>
      <w:tr w:rsidR="00063F75" w:rsidRPr="00063F75" w:rsidTr="00DF1922">
        <w:trPr>
          <w:trHeight w:val="834"/>
        </w:trPr>
        <w:tc>
          <w:tcPr>
            <w:tcW w:w="2040" w:type="dxa"/>
            <w:shd w:val="clear" w:color="auto" w:fill="auto"/>
          </w:tcPr>
          <w:p w:rsidR="00063F75" w:rsidRPr="00063F75" w:rsidRDefault="00063F75" w:rsidP="00063F75">
            <w:pPr>
              <w:spacing w:line="360" w:lineRule="auto"/>
              <w:ind w:firstLineChars="100" w:firstLine="240"/>
              <w:rPr>
                <w:rFonts w:ascii="宋体" w:eastAsia="宋体" w:hAnsi="宋体" w:cs="Times New Roman"/>
                <w:sz w:val="24"/>
                <w:szCs w:val="24"/>
              </w:rPr>
            </w:pPr>
            <w:r w:rsidRPr="00063F75">
              <w:rPr>
                <w:rFonts w:ascii="宋体" w:eastAsia="宋体" w:hAnsi="宋体" w:cs="Times New Roman" w:hint="eastAsia"/>
                <w:sz w:val="24"/>
                <w:szCs w:val="24"/>
              </w:rPr>
              <w:t>浦东南校本部</w:t>
            </w:r>
          </w:p>
        </w:tc>
        <w:tc>
          <w:tcPr>
            <w:tcW w:w="2325" w:type="dxa"/>
            <w:shd w:val="clear" w:color="auto" w:fill="auto"/>
          </w:tcPr>
          <w:p w:rsidR="00063F75" w:rsidRPr="00063F75" w:rsidRDefault="00063F75" w:rsidP="00063F75">
            <w:pPr>
              <w:rPr>
                <w:rFonts w:ascii="宋体" w:eastAsia="宋体" w:hAnsi="宋体" w:cs="Times New Roman"/>
                <w:sz w:val="24"/>
                <w:szCs w:val="24"/>
              </w:rPr>
            </w:pPr>
            <w:r w:rsidRPr="00063F75">
              <w:rPr>
                <w:rFonts w:ascii="宋体" w:eastAsia="宋体" w:hAnsi="宋体" w:cs="Times New Roman" w:hint="eastAsia"/>
                <w:sz w:val="24"/>
                <w:szCs w:val="24"/>
              </w:rPr>
              <w:t>浦东新区惠南镇</w:t>
            </w:r>
          </w:p>
          <w:p w:rsidR="00063F75" w:rsidRPr="00063F75" w:rsidRDefault="00063F75" w:rsidP="00063F75">
            <w:pPr>
              <w:rPr>
                <w:rFonts w:ascii="宋体" w:eastAsia="宋体" w:hAnsi="宋体" w:cs="Times New Roman"/>
                <w:sz w:val="24"/>
                <w:szCs w:val="24"/>
              </w:rPr>
            </w:pPr>
            <w:r w:rsidRPr="00063F75">
              <w:rPr>
                <w:rFonts w:ascii="宋体" w:eastAsia="宋体" w:hAnsi="宋体" w:cs="Times New Roman" w:hint="eastAsia"/>
                <w:sz w:val="24"/>
                <w:szCs w:val="24"/>
              </w:rPr>
              <w:t>英雄路3</w:t>
            </w:r>
            <w:r w:rsidRPr="00063F75">
              <w:rPr>
                <w:rFonts w:ascii="宋体" w:eastAsia="宋体" w:hAnsi="宋体" w:cs="Times New Roman"/>
                <w:sz w:val="24"/>
                <w:szCs w:val="24"/>
              </w:rPr>
              <w:t>9</w:t>
            </w:r>
            <w:r w:rsidRPr="00063F75">
              <w:rPr>
                <w:rFonts w:ascii="宋体" w:eastAsia="宋体" w:hAnsi="宋体" w:cs="Times New Roman" w:hint="eastAsia"/>
                <w:sz w:val="24"/>
                <w:szCs w:val="24"/>
              </w:rPr>
              <w:t>号</w:t>
            </w:r>
          </w:p>
        </w:tc>
        <w:tc>
          <w:tcPr>
            <w:tcW w:w="1854" w:type="dxa"/>
          </w:tcPr>
          <w:p w:rsidR="00063F75" w:rsidRPr="00063F75" w:rsidRDefault="00063F75" w:rsidP="00063F75">
            <w:pPr>
              <w:spacing w:line="360" w:lineRule="auto"/>
              <w:ind w:firstLineChars="200" w:firstLine="480"/>
              <w:rPr>
                <w:rFonts w:ascii="宋体" w:eastAsia="宋体" w:hAnsi="宋体" w:cs="Times New Roman"/>
                <w:sz w:val="24"/>
                <w:szCs w:val="24"/>
              </w:rPr>
            </w:pPr>
            <w:r w:rsidRPr="00063F75">
              <w:rPr>
                <w:rFonts w:ascii="宋体" w:eastAsia="宋体" w:hAnsi="宋体" w:cs="Times New Roman" w:hint="eastAsia"/>
                <w:sz w:val="24"/>
                <w:szCs w:val="24"/>
              </w:rPr>
              <w:t>全部</w:t>
            </w:r>
          </w:p>
        </w:tc>
        <w:tc>
          <w:tcPr>
            <w:tcW w:w="1806" w:type="dxa"/>
            <w:shd w:val="clear" w:color="auto" w:fill="auto"/>
          </w:tcPr>
          <w:p w:rsidR="00063F75" w:rsidRPr="00063F75" w:rsidRDefault="00063F75" w:rsidP="00063F75">
            <w:pPr>
              <w:spacing w:line="360" w:lineRule="auto"/>
              <w:ind w:firstLineChars="100" w:firstLine="240"/>
              <w:rPr>
                <w:rFonts w:ascii="宋体" w:eastAsia="宋体" w:hAnsi="宋体" w:cs="Times New Roman"/>
                <w:sz w:val="24"/>
                <w:szCs w:val="24"/>
              </w:rPr>
            </w:pPr>
            <w:r w:rsidRPr="00063F75">
              <w:rPr>
                <w:rFonts w:ascii="宋体" w:eastAsia="宋体" w:hAnsi="宋体" w:cs="Times New Roman" w:hint="eastAsia"/>
                <w:sz w:val="24"/>
                <w:szCs w:val="24"/>
              </w:rPr>
              <w:t>5</w:t>
            </w:r>
            <w:r w:rsidRPr="00063F75">
              <w:rPr>
                <w:rFonts w:ascii="宋体" w:eastAsia="宋体" w:hAnsi="宋体" w:cs="Times New Roman"/>
                <w:sz w:val="24"/>
                <w:szCs w:val="24"/>
              </w:rPr>
              <w:t>8024813</w:t>
            </w:r>
          </w:p>
        </w:tc>
        <w:tc>
          <w:tcPr>
            <w:tcW w:w="1267" w:type="dxa"/>
            <w:shd w:val="clear" w:color="auto" w:fill="auto"/>
          </w:tcPr>
          <w:p w:rsidR="00063F75" w:rsidRPr="00063F75" w:rsidRDefault="00063F75" w:rsidP="00063F75">
            <w:pPr>
              <w:rPr>
                <w:rFonts w:ascii="宋体" w:eastAsia="宋体" w:hAnsi="宋体" w:cs="Times New Roman"/>
                <w:sz w:val="24"/>
                <w:szCs w:val="24"/>
              </w:rPr>
            </w:pPr>
            <w:r w:rsidRPr="00063F75">
              <w:rPr>
                <w:rFonts w:ascii="宋体" w:eastAsia="宋体" w:hAnsi="宋体" w:cs="Times New Roman" w:hint="eastAsia"/>
                <w:sz w:val="24"/>
                <w:szCs w:val="24"/>
              </w:rPr>
              <w:t>杨老师</w:t>
            </w:r>
          </w:p>
          <w:p w:rsidR="00063F75" w:rsidRPr="00063F75" w:rsidRDefault="00063F75" w:rsidP="00063F75">
            <w:pPr>
              <w:rPr>
                <w:rFonts w:ascii="宋体" w:eastAsia="宋体" w:hAnsi="宋体" w:cs="Times New Roman"/>
                <w:sz w:val="24"/>
                <w:szCs w:val="24"/>
              </w:rPr>
            </w:pPr>
            <w:r w:rsidRPr="00063F75">
              <w:rPr>
                <w:rFonts w:ascii="宋体" w:eastAsia="宋体" w:hAnsi="宋体" w:cs="Times New Roman" w:hint="eastAsia"/>
                <w:sz w:val="24"/>
                <w:szCs w:val="24"/>
              </w:rPr>
              <w:t>钟老师</w:t>
            </w:r>
          </w:p>
        </w:tc>
      </w:tr>
      <w:tr w:rsidR="00063F75" w:rsidRPr="00063F75" w:rsidTr="00DF1922">
        <w:trPr>
          <w:trHeight w:val="1115"/>
        </w:trPr>
        <w:tc>
          <w:tcPr>
            <w:tcW w:w="2040" w:type="dxa"/>
            <w:shd w:val="clear" w:color="auto" w:fill="auto"/>
          </w:tcPr>
          <w:p w:rsidR="00063F75" w:rsidRPr="00063F75" w:rsidRDefault="00063F75" w:rsidP="00063F75">
            <w:pPr>
              <w:spacing w:line="360" w:lineRule="auto"/>
              <w:ind w:firstLineChars="200" w:firstLine="480"/>
              <w:rPr>
                <w:rFonts w:ascii="宋体" w:eastAsia="宋体" w:hAnsi="宋体" w:cs="Times New Roman"/>
                <w:sz w:val="24"/>
                <w:szCs w:val="24"/>
              </w:rPr>
            </w:pPr>
            <w:r w:rsidRPr="00063F75">
              <w:rPr>
                <w:rFonts w:ascii="宋体" w:eastAsia="宋体" w:hAnsi="宋体" w:cs="Times New Roman" w:hint="eastAsia"/>
                <w:sz w:val="24"/>
                <w:szCs w:val="24"/>
              </w:rPr>
              <w:t>周浦成校</w:t>
            </w:r>
          </w:p>
          <w:p w:rsidR="00063F75" w:rsidRPr="00063F75" w:rsidRDefault="00063F75" w:rsidP="00063F75">
            <w:pPr>
              <w:ind w:firstLineChars="200" w:firstLine="480"/>
              <w:rPr>
                <w:rFonts w:ascii="宋体" w:eastAsia="宋体" w:hAnsi="宋体" w:cs="Times New Roman"/>
                <w:sz w:val="24"/>
                <w:szCs w:val="24"/>
              </w:rPr>
            </w:pPr>
            <w:r w:rsidRPr="00063F75">
              <w:rPr>
                <w:rFonts w:ascii="宋体" w:eastAsia="宋体" w:hAnsi="宋体" w:cs="Times New Roman" w:hint="eastAsia"/>
                <w:sz w:val="24"/>
                <w:szCs w:val="24"/>
              </w:rPr>
              <w:t>学习点</w:t>
            </w:r>
          </w:p>
        </w:tc>
        <w:tc>
          <w:tcPr>
            <w:tcW w:w="2325" w:type="dxa"/>
            <w:shd w:val="clear" w:color="auto" w:fill="auto"/>
          </w:tcPr>
          <w:p w:rsidR="00063F75" w:rsidRPr="00063F75" w:rsidRDefault="00063F75" w:rsidP="00063F75">
            <w:pPr>
              <w:spacing w:line="360" w:lineRule="auto"/>
              <w:rPr>
                <w:rFonts w:ascii="宋体" w:eastAsia="宋体" w:hAnsi="宋体" w:cs="Times New Roman"/>
                <w:sz w:val="24"/>
                <w:szCs w:val="24"/>
              </w:rPr>
            </w:pPr>
            <w:r w:rsidRPr="00063F75">
              <w:rPr>
                <w:rFonts w:ascii="宋体" w:eastAsia="宋体" w:hAnsi="宋体" w:cs="Times New Roman" w:hint="eastAsia"/>
                <w:sz w:val="24"/>
                <w:szCs w:val="24"/>
              </w:rPr>
              <w:t>周浦镇康沈路</w:t>
            </w:r>
          </w:p>
          <w:p w:rsidR="00063F75" w:rsidRPr="00063F75" w:rsidRDefault="00063F75" w:rsidP="00063F75">
            <w:pPr>
              <w:rPr>
                <w:rFonts w:ascii="宋体" w:eastAsia="宋体" w:hAnsi="宋体" w:cs="Times New Roman"/>
                <w:sz w:val="24"/>
                <w:szCs w:val="24"/>
              </w:rPr>
            </w:pPr>
            <w:r w:rsidRPr="00063F75">
              <w:rPr>
                <w:rFonts w:ascii="宋体" w:eastAsia="宋体" w:hAnsi="宋体" w:cs="Times New Roman"/>
                <w:sz w:val="24"/>
                <w:szCs w:val="24"/>
              </w:rPr>
              <w:t>1646弄31号</w:t>
            </w:r>
          </w:p>
        </w:tc>
        <w:tc>
          <w:tcPr>
            <w:tcW w:w="1854" w:type="dxa"/>
          </w:tcPr>
          <w:p w:rsidR="00063F75" w:rsidRPr="00063F75" w:rsidRDefault="00063F75" w:rsidP="00063F75">
            <w:pPr>
              <w:rPr>
                <w:rFonts w:ascii="宋体" w:eastAsia="宋体" w:hAnsi="宋体" w:cs="Times New Roman"/>
                <w:sz w:val="24"/>
                <w:szCs w:val="24"/>
              </w:rPr>
            </w:pPr>
            <w:r w:rsidRPr="00063F75">
              <w:rPr>
                <w:rFonts w:ascii="宋体" w:eastAsia="宋体" w:hAnsi="宋体" w:cs="Times New Roman" w:hint="eastAsia"/>
                <w:sz w:val="24"/>
                <w:szCs w:val="24"/>
              </w:rPr>
              <w:t>开放大学行政管理专、本科</w:t>
            </w:r>
          </w:p>
        </w:tc>
        <w:tc>
          <w:tcPr>
            <w:tcW w:w="1806" w:type="dxa"/>
            <w:shd w:val="clear" w:color="auto" w:fill="auto"/>
          </w:tcPr>
          <w:p w:rsidR="00063F75" w:rsidRPr="00063F75" w:rsidRDefault="00063F75" w:rsidP="00063F75">
            <w:pPr>
              <w:jc w:val="center"/>
              <w:rPr>
                <w:rFonts w:ascii="宋体" w:eastAsia="宋体" w:hAnsi="宋体" w:cs="Times New Roman"/>
                <w:sz w:val="24"/>
                <w:szCs w:val="24"/>
              </w:rPr>
            </w:pPr>
            <w:r w:rsidRPr="00063F75">
              <w:rPr>
                <w:rFonts w:ascii="宋体" w:eastAsia="宋体" w:hAnsi="宋体" w:cs="Times New Roman"/>
                <w:sz w:val="24"/>
                <w:szCs w:val="24"/>
              </w:rPr>
              <w:t>58111018</w:t>
            </w:r>
          </w:p>
          <w:p w:rsidR="00063F75" w:rsidRPr="00063F75" w:rsidRDefault="00063F75" w:rsidP="00063F75">
            <w:pPr>
              <w:jc w:val="center"/>
              <w:rPr>
                <w:rFonts w:ascii="宋体" w:eastAsia="宋体" w:hAnsi="宋体" w:cs="Times New Roman"/>
                <w:sz w:val="24"/>
                <w:szCs w:val="24"/>
              </w:rPr>
            </w:pPr>
            <w:r w:rsidRPr="00063F75">
              <w:rPr>
                <w:rFonts w:ascii="宋体" w:eastAsia="宋体" w:hAnsi="宋体" w:cs="Times New Roman"/>
                <w:sz w:val="24"/>
                <w:szCs w:val="24"/>
              </w:rPr>
              <w:t>13761746295</w:t>
            </w:r>
          </w:p>
          <w:p w:rsidR="00063F75" w:rsidRPr="00063F75" w:rsidRDefault="00063F75" w:rsidP="00063F75">
            <w:pPr>
              <w:jc w:val="center"/>
              <w:rPr>
                <w:rFonts w:ascii="宋体" w:eastAsia="宋体" w:hAnsi="宋体" w:cs="Times New Roman"/>
                <w:sz w:val="24"/>
                <w:szCs w:val="24"/>
              </w:rPr>
            </w:pPr>
            <w:r w:rsidRPr="00063F75">
              <w:rPr>
                <w:rFonts w:ascii="宋体" w:eastAsia="宋体" w:hAnsi="宋体" w:cs="Times New Roman"/>
                <w:sz w:val="24"/>
                <w:szCs w:val="24"/>
              </w:rPr>
              <w:t>13310081801</w:t>
            </w:r>
          </w:p>
        </w:tc>
        <w:tc>
          <w:tcPr>
            <w:tcW w:w="1267" w:type="dxa"/>
            <w:shd w:val="clear" w:color="auto" w:fill="auto"/>
          </w:tcPr>
          <w:p w:rsidR="00063F75" w:rsidRPr="00063F75" w:rsidRDefault="00063F75" w:rsidP="00063F75">
            <w:pPr>
              <w:rPr>
                <w:rFonts w:ascii="宋体" w:eastAsia="宋体" w:hAnsi="宋体" w:cs="Times New Roman"/>
                <w:sz w:val="24"/>
                <w:szCs w:val="24"/>
              </w:rPr>
            </w:pPr>
          </w:p>
          <w:p w:rsidR="00063F75" w:rsidRPr="00063F75" w:rsidRDefault="00063F75" w:rsidP="00063F75">
            <w:pPr>
              <w:rPr>
                <w:rFonts w:ascii="宋体" w:eastAsia="宋体" w:hAnsi="宋体" w:cs="Times New Roman"/>
                <w:sz w:val="24"/>
                <w:szCs w:val="24"/>
              </w:rPr>
            </w:pPr>
            <w:r w:rsidRPr="00063F75">
              <w:rPr>
                <w:rFonts w:ascii="宋体" w:eastAsia="宋体" w:hAnsi="宋体" w:cs="Times New Roman" w:hint="eastAsia"/>
                <w:sz w:val="24"/>
                <w:szCs w:val="24"/>
              </w:rPr>
              <w:t>华老师</w:t>
            </w:r>
          </w:p>
          <w:p w:rsidR="00063F75" w:rsidRPr="00063F75" w:rsidRDefault="00063F75" w:rsidP="00063F75">
            <w:pPr>
              <w:rPr>
                <w:rFonts w:ascii="宋体" w:eastAsia="宋体" w:hAnsi="宋体" w:cs="Times New Roman"/>
                <w:sz w:val="24"/>
                <w:szCs w:val="24"/>
              </w:rPr>
            </w:pPr>
            <w:r w:rsidRPr="00063F75">
              <w:rPr>
                <w:rFonts w:ascii="宋体" w:eastAsia="宋体" w:hAnsi="宋体" w:cs="Times New Roman" w:hint="eastAsia"/>
                <w:sz w:val="24"/>
                <w:szCs w:val="24"/>
              </w:rPr>
              <w:t>严老师</w:t>
            </w:r>
          </w:p>
        </w:tc>
      </w:tr>
      <w:tr w:rsidR="00063F75" w:rsidRPr="00063F75" w:rsidTr="00DF1922">
        <w:trPr>
          <w:trHeight w:val="847"/>
        </w:trPr>
        <w:tc>
          <w:tcPr>
            <w:tcW w:w="2040" w:type="dxa"/>
            <w:shd w:val="clear" w:color="auto" w:fill="auto"/>
          </w:tcPr>
          <w:p w:rsidR="00063F75" w:rsidRPr="00063F75" w:rsidRDefault="00063F75" w:rsidP="00063F75">
            <w:pPr>
              <w:rPr>
                <w:rFonts w:ascii="宋体" w:eastAsia="宋体" w:hAnsi="宋体" w:cs="Times New Roman"/>
                <w:sz w:val="24"/>
                <w:szCs w:val="24"/>
              </w:rPr>
            </w:pPr>
            <w:r w:rsidRPr="00063F75">
              <w:rPr>
                <w:rFonts w:ascii="宋体" w:eastAsia="宋体" w:hAnsi="宋体" w:cs="Times New Roman" w:hint="eastAsia"/>
                <w:sz w:val="24"/>
                <w:szCs w:val="24"/>
              </w:rPr>
              <w:t>泥城镇报名点</w:t>
            </w:r>
          </w:p>
        </w:tc>
        <w:tc>
          <w:tcPr>
            <w:tcW w:w="2325" w:type="dxa"/>
            <w:shd w:val="clear" w:color="auto" w:fill="auto"/>
          </w:tcPr>
          <w:p w:rsidR="00063F75" w:rsidRPr="00063F75" w:rsidRDefault="00063F75" w:rsidP="00063F75">
            <w:pPr>
              <w:rPr>
                <w:rFonts w:ascii="宋体" w:eastAsia="宋体" w:hAnsi="宋体" w:cs="Times New Roman"/>
                <w:sz w:val="24"/>
                <w:szCs w:val="24"/>
              </w:rPr>
            </w:pPr>
            <w:r w:rsidRPr="00063F75">
              <w:rPr>
                <w:rFonts w:ascii="宋体" w:eastAsia="宋体" w:hAnsi="宋体" w:cs="Times New Roman" w:hint="eastAsia"/>
                <w:sz w:val="24"/>
                <w:szCs w:val="24"/>
              </w:rPr>
              <w:t>泥城镇云汉路9</w:t>
            </w:r>
            <w:r w:rsidRPr="00063F75">
              <w:rPr>
                <w:rFonts w:ascii="宋体" w:eastAsia="宋体" w:hAnsi="宋体" w:cs="Times New Roman"/>
                <w:sz w:val="24"/>
                <w:szCs w:val="24"/>
              </w:rPr>
              <w:t>79</w:t>
            </w:r>
            <w:r w:rsidRPr="00063F75">
              <w:rPr>
                <w:rFonts w:ascii="宋体" w:eastAsia="宋体" w:hAnsi="宋体" w:cs="Times New Roman" w:hint="eastAsia"/>
                <w:sz w:val="24"/>
                <w:szCs w:val="24"/>
              </w:rPr>
              <w:t>号3楼</w:t>
            </w:r>
          </w:p>
        </w:tc>
        <w:tc>
          <w:tcPr>
            <w:tcW w:w="1854" w:type="dxa"/>
          </w:tcPr>
          <w:p w:rsidR="00063F75" w:rsidRPr="00063F75" w:rsidRDefault="00063F75" w:rsidP="00063F75">
            <w:pPr>
              <w:jc w:val="center"/>
              <w:rPr>
                <w:rFonts w:ascii="宋体" w:eastAsia="宋体" w:hAnsi="宋体" w:cs="Times New Roman"/>
                <w:sz w:val="24"/>
                <w:szCs w:val="24"/>
              </w:rPr>
            </w:pPr>
            <w:r w:rsidRPr="00063F75">
              <w:rPr>
                <w:rFonts w:ascii="宋体" w:eastAsia="宋体" w:hAnsi="宋体" w:cs="Times New Roman" w:hint="eastAsia"/>
                <w:sz w:val="24"/>
                <w:szCs w:val="24"/>
              </w:rPr>
              <w:t>全部</w:t>
            </w:r>
          </w:p>
        </w:tc>
        <w:tc>
          <w:tcPr>
            <w:tcW w:w="1806" w:type="dxa"/>
            <w:shd w:val="clear" w:color="auto" w:fill="auto"/>
          </w:tcPr>
          <w:p w:rsidR="00063F75" w:rsidRPr="00063F75" w:rsidRDefault="00063F75" w:rsidP="00063F75">
            <w:pPr>
              <w:jc w:val="center"/>
              <w:rPr>
                <w:rFonts w:ascii="宋体" w:eastAsia="宋体" w:hAnsi="宋体" w:cs="Times New Roman"/>
                <w:sz w:val="24"/>
                <w:szCs w:val="24"/>
              </w:rPr>
            </w:pPr>
            <w:r w:rsidRPr="00063F75">
              <w:rPr>
                <w:rFonts w:ascii="宋体" w:eastAsia="宋体" w:hAnsi="宋体" w:cs="Times New Roman" w:hint="eastAsia"/>
                <w:sz w:val="24"/>
                <w:szCs w:val="24"/>
              </w:rPr>
              <w:t>1</w:t>
            </w:r>
            <w:r w:rsidRPr="00063F75">
              <w:rPr>
                <w:rFonts w:ascii="宋体" w:eastAsia="宋体" w:hAnsi="宋体" w:cs="Times New Roman"/>
                <w:sz w:val="24"/>
                <w:szCs w:val="24"/>
              </w:rPr>
              <w:t>3310086621</w:t>
            </w:r>
          </w:p>
        </w:tc>
        <w:tc>
          <w:tcPr>
            <w:tcW w:w="1267" w:type="dxa"/>
            <w:shd w:val="clear" w:color="auto" w:fill="auto"/>
          </w:tcPr>
          <w:p w:rsidR="00063F75" w:rsidRPr="00063F75" w:rsidRDefault="00063F75" w:rsidP="00063F75">
            <w:pPr>
              <w:spacing w:line="360" w:lineRule="auto"/>
              <w:rPr>
                <w:rFonts w:ascii="宋体" w:eastAsia="宋体" w:hAnsi="宋体" w:cs="Times New Roman"/>
                <w:sz w:val="24"/>
                <w:szCs w:val="24"/>
              </w:rPr>
            </w:pPr>
            <w:r w:rsidRPr="00063F75">
              <w:rPr>
                <w:rFonts w:ascii="宋体" w:eastAsia="宋体" w:hAnsi="宋体" w:cs="Times New Roman" w:hint="eastAsia"/>
                <w:sz w:val="24"/>
                <w:szCs w:val="24"/>
              </w:rPr>
              <w:t>王老师</w:t>
            </w:r>
          </w:p>
        </w:tc>
      </w:tr>
    </w:tbl>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
          <w:bCs/>
          <w:color w:val="FF0000"/>
          <w:kern w:val="0"/>
          <w:sz w:val="24"/>
          <w:szCs w:val="28"/>
        </w:rPr>
      </w:pP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
          <w:bCs/>
          <w:color w:val="FF0000"/>
          <w:kern w:val="0"/>
          <w:sz w:val="24"/>
          <w:szCs w:val="28"/>
        </w:rPr>
      </w:pPr>
      <w:r w:rsidRPr="00063F75">
        <w:rPr>
          <w:rFonts w:ascii="宋体" w:eastAsia="宋体" w:hAnsi="宋体" w:cs="宋体" w:hint="eastAsia"/>
          <w:b/>
          <w:bCs/>
          <w:color w:val="FF0000"/>
          <w:kern w:val="0"/>
          <w:sz w:val="24"/>
          <w:szCs w:val="28"/>
        </w:rPr>
        <w:t>五、其他信息</w:t>
      </w:r>
    </w:p>
    <w:p w:rsidR="00063F75" w:rsidRPr="00063F75" w:rsidRDefault="00063F75" w:rsidP="00063F75">
      <w:pPr>
        <w:widowControl/>
        <w:shd w:val="clear" w:color="auto" w:fill="FFFFFF"/>
        <w:adjustRightInd w:val="0"/>
        <w:snapToGrid w:val="0"/>
        <w:spacing w:line="300" w:lineRule="auto"/>
        <w:ind w:firstLineChars="196" w:firstLine="472"/>
        <w:jc w:val="left"/>
        <w:rPr>
          <w:rFonts w:ascii="宋体" w:eastAsia="宋体" w:hAnsi="宋体" w:cs="宋体"/>
          <w:kern w:val="0"/>
          <w:sz w:val="24"/>
          <w:szCs w:val="28"/>
        </w:rPr>
      </w:pPr>
      <w:r w:rsidRPr="00063F75">
        <w:rPr>
          <w:rFonts w:ascii="宋体" w:eastAsia="宋体" w:hAnsi="宋体" w:cs="宋体" w:hint="eastAsia"/>
          <w:b/>
          <w:bCs/>
          <w:color w:val="002060"/>
          <w:kern w:val="0"/>
          <w:sz w:val="24"/>
          <w:szCs w:val="28"/>
        </w:rPr>
        <w:t>学校网址：</w:t>
      </w:r>
      <w:r w:rsidRPr="00063F75">
        <w:rPr>
          <w:rFonts w:ascii="宋体" w:eastAsia="宋体" w:hAnsi="宋体" w:cs="宋体" w:hint="eastAsia"/>
          <w:kern w:val="0"/>
          <w:sz w:val="24"/>
          <w:szCs w:val="28"/>
        </w:rPr>
        <w:t xml:space="preserve">  </w:t>
      </w:r>
      <w:hyperlink r:id="rId6" w:history="1">
        <w:r w:rsidRPr="00063F75">
          <w:rPr>
            <w:rFonts w:ascii="宋体" w:eastAsia="宋体" w:hAnsi="宋体" w:cs="Times New Roman"/>
            <w:color w:val="0000FF"/>
            <w:kern w:val="0"/>
            <w:sz w:val="24"/>
            <w:szCs w:val="28"/>
            <w:u w:val="single"/>
          </w:rPr>
          <w:t>https://kdpdnx.pdedu.sh.cn</w:t>
        </w:r>
      </w:hyperlink>
      <w:r w:rsidRPr="00063F75">
        <w:rPr>
          <w:rFonts w:ascii="宋体" w:eastAsia="宋体" w:hAnsi="宋体" w:cs="宋体" w:hint="eastAsia"/>
          <w:kern w:val="0"/>
          <w:sz w:val="24"/>
          <w:szCs w:val="28"/>
        </w:rPr>
        <w:t xml:space="preserve"> </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kern w:val="0"/>
          <w:sz w:val="24"/>
          <w:szCs w:val="28"/>
        </w:rPr>
      </w:pPr>
      <w:r w:rsidRPr="00063F75">
        <w:rPr>
          <w:rFonts w:ascii="宋体" w:eastAsia="宋体" w:hAnsi="宋体" w:cs="宋体" w:hint="eastAsia"/>
          <w:b/>
          <w:color w:val="002060"/>
          <w:kern w:val="0"/>
          <w:sz w:val="24"/>
          <w:szCs w:val="28"/>
        </w:rPr>
        <w:t xml:space="preserve">    更多信息：</w:t>
      </w:r>
      <w:r w:rsidRPr="00063F75">
        <w:rPr>
          <w:rFonts w:ascii="宋体" w:eastAsia="宋体" w:hAnsi="宋体" w:cs="宋体" w:hint="eastAsia"/>
          <w:kern w:val="0"/>
          <w:sz w:val="24"/>
          <w:szCs w:val="28"/>
        </w:rPr>
        <w:t>请关注学校微信公众号：</w:t>
      </w:r>
    </w:p>
    <w:p w:rsidR="00063F75" w:rsidRPr="00063F75" w:rsidRDefault="00063F75" w:rsidP="00063F75">
      <w:pPr>
        <w:widowControl/>
        <w:shd w:val="clear" w:color="auto" w:fill="FFFFFF"/>
        <w:adjustRightInd w:val="0"/>
        <w:snapToGrid w:val="0"/>
        <w:spacing w:line="300" w:lineRule="auto"/>
        <w:jc w:val="left"/>
        <w:rPr>
          <w:rFonts w:ascii="宋体" w:eastAsia="宋体" w:hAnsi="宋体" w:cs="宋体"/>
          <w:b/>
          <w:color w:val="002060"/>
          <w:kern w:val="0"/>
          <w:sz w:val="28"/>
          <w:szCs w:val="28"/>
        </w:rPr>
      </w:pPr>
      <w:r w:rsidRPr="00063F75">
        <w:rPr>
          <w:rFonts w:ascii="宋体" w:eastAsia="宋体" w:hAnsi="宋体" w:cs="宋体" w:hint="eastAsia"/>
          <w:b/>
          <w:noProof/>
          <w:color w:val="002060"/>
          <w:kern w:val="0"/>
          <w:sz w:val="28"/>
          <w:szCs w:val="28"/>
        </w:rPr>
        <w:drawing>
          <wp:anchor distT="0" distB="0" distL="114300" distR="114300" simplePos="0" relativeHeight="251659264" behindDoc="1" locked="0" layoutInCell="1" allowOverlap="1">
            <wp:simplePos x="0" y="0"/>
            <wp:positionH relativeFrom="column">
              <wp:posOffset>4216400</wp:posOffset>
            </wp:positionH>
            <wp:positionV relativeFrom="paragraph">
              <wp:posOffset>-438785</wp:posOffset>
            </wp:positionV>
            <wp:extent cx="1438275" cy="1733550"/>
            <wp:effectExtent l="0" t="0" r="9525" b="0"/>
            <wp:wrapTight wrapText="bothSides">
              <wp:wrapPolygon edited="0">
                <wp:start x="0" y="0"/>
                <wp:lineTo x="0" y="21363"/>
                <wp:lineTo x="21457" y="21363"/>
                <wp:lineTo x="21457" y="0"/>
                <wp:lineTo x="0" y="0"/>
              </wp:wrapPolygon>
            </wp:wrapTight>
            <wp:docPr id="1" name="图片 1" descr="说明: C:\Users\dell\AppData\Roaming\Tencent\Users\157024062\QQ\WinTemp\RichOle\NW39Q6MXD)4R8I8PI~0DRJ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dell\AppData\Roaming\Tencent\Users\157024062\QQ\WinTemp\RichOle\NW39Q6MXD)4R8I8PI~0DRJ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F75" w:rsidRPr="00063F75" w:rsidRDefault="00063F75" w:rsidP="00063F75">
      <w:pPr>
        <w:widowControl/>
        <w:shd w:val="clear" w:color="auto" w:fill="FFFFFF"/>
        <w:adjustRightInd w:val="0"/>
        <w:snapToGrid w:val="0"/>
        <w:spacing w:line="300" w:lineRule="auto"/>
        <w:jc w:val="left"/>
        <w:rPr>
          <w:rFonts w:ascii="宋体" w:eastAsia="宋体" w:hAnsi="宋体" w:cs="Helvetica"/>
          <w:b/>
          <w:color w:val="002060"/>
          <w:kern w:val="0"/>
          <w:sz w:val="24"/>
          <w:szCs w:val="24"/>
        </w:rPr>
      </w:pPr>
    </w:p>
    <w:p w:rsidR="00063F75" w:rsidRPr="00063F75" w:rsidRDefault="00063F75" w:rsidP="00063F75">
      <w:pPr>
        <w:widowControl/>
        <w:shd w:val="clear" w:color="auto" w:fill="FFFFFF"/>
        <w:spacing w:line="234" w:lineRule="atLeast"/>
        <w:ind w:firstLineChars="200" w:firstLine="420"/>
        <w:rPr>
          <w:rFonts w:ascii="Helvetica" w:eastAsia="宋体" w:hAnsi="Helvetica" w:cs="Helvetica"/>
          <w:color w:val="000000"/>
          <w:kern w:val="0"/>
          <w:szCs w:val="24"/>
        </w:rPr>
      </w:pPr>
    </w:p>
    <w:p w:rsidR="0055207A" w:rsidRPr="00063F75" w:rsidRDefault="0055207A"/>
    <w:sectPr w:rsidR="0055207A" w:rsidRPr="00063F75" w:rsidSect="00EE327B">
      <w:pgSz w:w="11906" w:h="16838"/>
      <w:pgMar w:top="1077" w:right="1418" w:bottom="1077" w:left="1418"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92C" w:rsidRDefault="0085392C" w:rsidP="00B01713">
      <w:r>
        <w:separator/>
      </w:r>
    </w:p>
  </w:endnote>
  <w:endnote w:type="continuationSeparator" w:id="0">
    <w:p w:rsidR="0085392C" w:rsidRDefault="0085392C" w:rsidP="00B0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方正兰亭黑_GBK">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92C" w:rsidRDefault="0085392C" w:rsidP="00B01713">
      <w:r>
        <w:separator/>
      </w:r>
    </w:p>
  </w:footnote>
  <w:footnote w:type="continuationSeparator" w:id="0">
    <w:p w:rsidR="0085392C" w:rsidRDefault="0085392C" w:rsidP="00B01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75"/>
    <w:rsid w:val="00050C15"/>
    <w:rsid w:val="00063F75"/>
    <w:rsid w:val="0055207A"/>
    <w:rsid w:val="0085392C"/>
    <w:rsid w:val="00B01713"/>
    <w:rsid w:val="00BE0B83"/>
    <w:rsid w:val="00C27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9CE15"/>
  <w15:chartTrackingRefBased/>
  <w15:docId w15:val="{BB17DD3D-EE27-40DA-B879-9FD6BE08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063F75"/>
    <w:rPr>
      <w:sz w:val="21"/>
      <w:szCs w:val="21"/>
    </w:rPr>
  </w:style>
  <w:style w:type="paragraph" w:styleId="a4">
    <w:name w:val="annotation text"/>
    <w:basedOn w:val="a"/>
    <w:link w:val="a5"/>
    <w:rsid w:val="00063F75"/>
    <w:pPr>
      <w:jc w:val="left"/>
    </w:pPr>
    <w:rPr>
      <w:rFonts w:ascii="Calibri" w:eastAsia="宋体" w:hAnsi="Calibri" w:cs="Times New Roman"/>
    </w:rPr>
  </w:style>
  <w:style w:type="character" w:customStyle="1" w:styleId="a5">
    <w:name w:val="批注文字 字符"/>
    <w:basedOn w:val="a0"/>
    <w:link w:val="a4"/>
    <w:rsid w:val="00063F75"/>
    <w:rPr>
      <w:rFonts w:ascii="Calibri" w:eastAsia="宋体" w:hAnsi="Calibri" w:cs="Times New Roman"/>
    </w:rPr>
  </w:style>
  <w:style w:type="paragraph" w:styleId="a6">
    <w:name w:val="Balloon Text"/>
    <w:basedOn w:val="a"/>
    <w:link w:val="a7"/>
    <w:uiPriority w:val="99"/>
    <w:semiHidden/>
    <w:unhideWhenUsed/>
    <w:rsid w:val="00063F75"/>
    <w:rPr>
      <w:sz w:val="18"/>
      <w:szCs w:val="18"/>
    </w:rPr>
  </w:style>
  <w:style w:type="character" w:customStyle="1" w:styleId="a7">
    <w:name w:val="批注框文本 字符"/>
    <w:basedOn w:val="a0"/>
    <w:link w:val="a6"/>
    <w:uiPriority w:val="99"/>
    <w:semiHidden/>
    <w:rsid w:val="00063F75"/>
    <w:rPr>
      <w:sz w:val="18"/>
      <w:szCs w:val="18"/>
    </w:rPr>
  </w:style>
  <w:style w:type="paragraph" w:styleId="a8">
    <w:name w:val="annotation subject"/>
    <w:basedOn w:val="a4"/>
    <w:next w:val="a4"/>
    <w:link w:val="a9"/>
    <w:uiPriority w:val="99"/>
    <w:semiHidden/>
    <w:unhideWhenUsed/>
    <w:rsid w:val="00063F75"/>
    <w:rPr>
      <w:rFonts w:asciiTheme="minorHAnsi" w:eastAsiaTheme="minorEastAsia" w:hAnsiTheme="minorHAnsi" w:cstheme="minorBidi"/>
      <w:b/>
      <w:bCs/>
    </w:rPr>
  </w:style>
  <w:style w:type="character" w:customStyle="1" w:styleId="a9">
    <w:name w:val="批注主题 字符"/>
    <w:basedOn w:val="a5"/>
    <w:link w:val="a8"/>
    <w:uiPriority w:val="99"/>
    <w:semiHidden/>
    <w:rsid w:val="00063F75"/>
    <w:rPr>
      <w:rFonts w:ascii="Calibri" w:eastAsia="宋体" w:hAnsi="Calibri" w:cs="Times New Roman"/>
      <w:b/>
      <w:bCs/>
    </w:rPr>
  </w:style>
  <w:style w:type="paragraph" w:styleId="aa">
    <w:name w:val="header"/>
    <w:basedOn w:val="a"/>
    <w:link w:val="ab"/>
    <w:uiPriority w:val="99"/>
    <w:unhideWhenUsed/>
    <w:rsid w:val="00B0171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B01713"/>
    <w:rPr>
      <w:sz w:val="18"/>
      <w:szCs w:val="18"/>
    </w:rPr>
  </w:style>
  <w:style w:type="paragraph" w:styleId="ac">
    <w:name w:val="footer"/>
    <w:basedOn w:val="a"/>
    <w:link w:val="ad"/>
    <w:uiPriority w:val="99"/>
    <w:unhideWhenUsed/>
    <w:rsid w:val="00B01713"/>
    <w:pPr>
      <w:tabs>
        <w:tab w:val="center" w:pos="4153"/>
        <w:tab w:val="right" w:pos="8306"/>
      </w:tabs>
      <w:snapToGrid w:val="0"/>
      <w:jc w:val="left"/>
    </w:pPr>
    <w:rPr>
      <w:sz w:val="18"/>
      <w:szCs w:val="18"/>
    </w:rPr>
  </w:style>
  <w:style w:type="character" w:customStyle="1" w:styleId="ad">
    <w:name w:val="页脚 字符"/>
    <w:basedOn w:val="a0"/>
    <w:link w:val="ac"/>
    <w:uiPriority w:val="99"/>
    <w:rsid w:val="00B017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dpdnx.pdedu.sh.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434</Words>
  <Characters>2475</Characters>
  <Application>Microsoft Office Word</Application>
  <DocSecurity>0</DocSecurity>
  <Lines>20</Lines>
  <Paragraphs>5</Paragraphs>
  <ScaleCrop>false</ScaleCrop>
  <Company>Microsoft</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4</cp:revision>
  <dcterms:created xsi:type="dcterms:W3CDTF">2025-01-02T00:34:00Z</dcterms:created>
  <dcterms:modified xsi:type="dcterms:W3CDTF">2025-04-23T06:07:00Z</dcterms:modified>
</cp:coreProperties>
</file>